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09E1B" w14:textId="0181F7F2" w:rsidR="006276CE" w:rsidRDefault="00E733F4" w:rsidP="00DA6F89">
      <w:pPr>
        <w:widowControl w:val="0"/>
        <w:tabs>
          <w:tab w:val="left" w:pos="5103"/>
        </w:tabs>
        <w:autoSpaceDE w:val="0"/>
        <w:autoSpaceDN w:val="0"/>
        <w:adjustRightInd w:val="0"/>
        <w:spacing w:before="240"/>
        <w:jc w:val="both"/>
        <w:rPr>
          <w:rFonts w:ascii="Arial" w:hAnsi="Arial" w:cs="Arial"/>
          <w:b/>
          <w:bCs/>
          <w:noProof/>
          <w:color w:val="A6A6A6"/>
          <w:sz w:val="72"/>
          <w:szCs w:val="72"/>
          <w:lang w:eastAsia="en-GB"/>
        </w:rPr>
      </w:pPr>
      <w:r>
        <w:rPr>
          <w:rFonts w:ascii="Arial" w:hAnsi="Arial" w:cs="Arial"/>
          <w:b/>
          <w:bCs/>
          <w:noProof/>
          <w:sz w:val="32"/>
          <w:szCs w:val="32"/>
          <w:lang w:eastAsia="en-GB"/>
        </w:rPr>
        <w:drawing>
          <wp:inline distT="0" distB="0" distL="0" distR="0" wp14:anchorId="7211B6E2" wp14:editId="63ED4FCD">
            <wp:extent cx="20828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c only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2800" cy="457200"/>
                    </a:xfrm>
                    <a:prstGeom prst="rect">
                      <a:avLst/>
                    </a:prstGeom>
                  </pic:spPr>
                </pic:pic>
              </a:graphicData>
            </a:graphic>
          </wp:inline>
        </w:drawing>
      </w:r>
      <w:r w:rsidR="00A5250A">
        <w:rPr>
          <w:rFonts w:ascii="Arial" w:hAnsi="Arial" w:cs="Arial"/>
          <w:b/>
          <w:bCs/>
          <w:noProof/>
          <w:sz w:val="32"/>
          <w:szCs w:val="32"/>
          <w:lang w:eastAsia="en-GB"/>
        </w:rPr>
        <w:t xml:space="preserve"> </w:t>
      </w:r>
      <w:r w:rsidR="009B1084">
        <w:rPr>
          <w:rFonts w:ascii="Arial" w:hAnsi="Arial" w:cs="Arial"/>
          <w:b/>
          <w:bCs/>
          <w:noProof/>
          <w:sz w:val="32"/>
          <w:szCs w:val="32"/>
          <w:lang w:eastAsia="en-GB"/>
        </w:rPr>
        <w:t xml:space="preserve"> </w:t>
      </w:r>
      <w:r w:rsidR="009B1084" w:rsidRPr="00811367">
        <w:rPr>
          <w:rFonts w:ascii="Arial" w:hAnsi="Arial" w:cs="Arial"/>
          <w:bCs/>
          <w:noProof/>
          <w:color w:val="A6A6A6"/>
          <w:sz w:val="144"/>
          <w:szCs w:val="144"/>
          <w:lang w:eastAsia="en-GB"/>
        </w:rPr>
        <w:t>I</w:t>
      </w:r>
      <w:r w:rsidR="00A5250A">
        <w:rPr>
          <w:rFonts w:ascii="Arial" w:hAnsi="Arial" w:cs="Arial"/>
          <w:b/>
          <w:bCs/>
          <w:noProof/>
          <w:sz w:val="32"/>
          <w:szCs w:val="32"/>
          <w:lang w:eastAsia="en-GB"/>
        </w:rPr>
        <w:t xml:space="preserve">  </w:t>
      </w:r>
      <w:r w:rsidR="009B1084" w:rsidRPr="00374F8B">
        <w:rPr>
          <w:rFonts w:ascii="Arial" w:hAnsi="Arial" w:cs="Arial"/>
          <w:b/>
          <w:bCs/>
          <w:noProof/>
          <w:color w:val="A6A6A6"/>
          <w:sz w:val="72"/>
          <w:szCs w:val="72"/>
          <w:lang w:eastAsia="en-GB"/>
        </w:rPr>
        <w:t>Press Release</w:t>
      </w:r>
    </w:p>
    <w:p w14:paraId="17E2F480" w14:textId="01FFFAF1" w:rsidR="003E0E61" w:rsidRPr="003E0E61" w:rsidRDefault="002070AD" w:rsidP="00C3044A">
      <w:pPr>
        <w:widowControl w:val="0"/>
        <w:tabs>
          <w:tab w:val="left" w:pos="5103"/>
        </w:tabs>
        <w:autoSpaceDE w:val="0"/>
        <w:autoSpaceDN w:val="0"/>
        <w:adjustRightInd w:val="0"/>
        <w:ind w:right="-166"/>
        <w:rPr>
          <w:rFonts w:ascii="Arial" w:hAnsi="Arial" w:cs="Arial"/>
          <w:bCs/>
          <w:noProof/>
          <w:lang w:eastAsia="en-GB"/>
        </w:rPr>
      </w:pPr>
      <w:r>
        <w:rPr>
          <w:rFonts w:ascii="Arial" w:hAnsi="Arial" w:cs="Arial"/>
          <w:bCs/>
          <w:noProof/>
          <w:lang w:eastAsia="en-GB"/>
        </w:rPr>
        <w:t>For immediate release -</w:t>
      </w:r>
      <w:r w:rsidR="00E733F4">
        <w:rPr>
          <w:rFonts w:ascii="Arial" w:hAnsi="Arial" w:cs="Arial"/>
          <w:bCs/>
          <w:noProof/>
          <w:lang w:eastAsia="en-GB"/>
        </w:rPr>
        <w:t xml:space="preserve"> 1st June 2021</w:t>
      </w:r>
      <w:r w:rsidR="003E0E61" w:rsidRPr="003E0E61">
        <w:rPr>
          <w:rFonts w:ascii="Arial" w:hAnsi="Arial" w:cs="Arial"/>
          <w:bCs/>
          <w:noProof/>
          <w:lang w:eastAsia="en-GB"/>
        </w:rPr>
        <w:t xml:space="preserve"> </w:t>
      </w:r>
    </w:p>
    <w:p w14:paraId="7496252E" w14:textId="77777777" w:rsidR="001A06D2" w:rsidRDefault="00200EC2" w:rsidP="00DA6F89">
      <w:pPr>
        <w:shd w:val="clear" w:color="auto" w:fill="FFFFFF"/>
        <w:tabs>
          <w:tab w:val="left" w:pos="5103"/>
        </w:tabs>
        <w:spacing w:after="300"/>
        <w:textAlignment w:val="baseline"/>
        <w:rPr>
          <w:rFonts w:ascii="Arial" w:hAnsi="Arial" w:cs="Arial"/>
          <w:b/>
          <w:bCs/>
          <w:sz w:val="32"/>
          <w:szCs w:val="32"/>
        </w:rPr>
      </w:pPr>
      <w:r w:rsidRPr="009111D0">
        <w:rPr>
          <w:rFonts w:ascii="Arial" w:hAnsi="Arial" w:cs="Arial"/>
          <w:b/>
          <w:bCs/>
          <w:noProof/>
          <w:sz w:val="20"/>
          <w:szCs w:val="20"/>
          <w:lang w:eastAsia="en-GB"/>
        </w:rPr>
        <mc:AlternateContent>
          <mc:Choice Requires="wps">
            <w:drawing>
              <wp:anchor distT="0" distB="0" distL="114300" distR="114300" simplePos="0" relativeHeight="251661312" behindDoc="0" locked="0" layoutInCell="1" allowOverlap="1" wp14:anchorId="623C19F7" wp14:editId="4A1F274F">
                <wp:simplePos x="0" y="0"/>
                <wp:positionH relativeFrom="column">
                  <wp:posOffset>0</wp:posOffset>
                </wp:positionH>
                <wp:positionV relativeFrom="paragraph">
                  <wp:posOffset>-635</wp:posOffset>
                </wp:positionV>
                <wp:extent cx="6619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619875" cy="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5D385" id="Straight Connector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521.2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" strokecolor="red" strokeweight=".5pt">
                <v:stroke joinstyle="miter"/>
              </v:line>
            </w:pict>
          </mc:Fallback>
        </mc:AlternateContent>
      </w:r>
    </w:p>
    <w:p w14:paraId="27093B23" w14:textId="3215421D" w:rsidR="003E0E61" w:rsidRDefault="00116DD0" w:rsidP="00DA6F89">
      <w:pPr>
        <w:shd w:val="clear" w:color="auto" w:fill="FFFFFF"/>
        <w:tabs>
          <w:tab w:val="left" w:pos="5103"/>
        </w:tabs>
        <w:spacing w:after="300"/>
        <w:textAlignment w:val="baseline"/>
        <w:rPr>
          <w:rFonts w:ascii="Arial" w:hAnsi="Arial" w:cs="Arial"/>
          <w:b/>
          <w:bCs/>
          <w:sz w:val="32"/>
          <w:szCs w:val="32"/>
        </w:rPr>
      </w:pPr>
      <w:r>
        <w:rPr>
          <w:rFonts w:ascii="Arial" w:hAnsi="Arial" w:cs="Arial"/>
          <w:b/>
          <w:bCs/>
          <w:sz w:val="32"/>
          <w:szCs w:val="32"/>
        </w:rPr>
        <w:t>Intec</w:t>
      </w:r>
      <w:r w:rsidR="00374F8B" w:rsidRPr="00374F8B">
        <w:rPr>
          <w:rFonts w:ascii="Arial" w:hAnsi="Arial" w:cs="Arial"/>
          <w:b/>
          <w:bCs/>
          <w:sz w:val="32"/>
          <w:szCs w:val="32"/>
        </w:rPr>
        <w:t xml:space="preserve"> </w:t>
      </w:r>
      <w:r w:rsidR="00F55159">
        <w:rPr>
          <w:rFonts w:ascii="Arial" w:hAnsi="Arial" w:cs="Arial"/>
          <w:b/>
          <w:bCs/>
          <w:sz w:val="32"/>
          <w:szCs w:val="32"/>
        </w:rPr>
        <w:t xml:space="preserve">launches </w:t>
      </w:r>
      <w:r w:rsidR="00E733F4">
        <w:rPr>
          <w:rFonts w:ascii="Arial" w:hAnsi="Arial" w:cs="Arial"/>
          <w:b/>
          <w:bCs/>
          <w:sz w:val="32"/>
          <w:szCs w:val="32"/>
        </w:rPr>
        <w:t xml:space="preserve">a </w:t>
      </w:r>
      <w:r w:rsidR="00E733F4" w:rsidRPr="00E733F4">
        <w:rPr>
          <w:rFonts w:ascii="Arial" w:hAnsi="Arial" w:cs="Arial"/>
          <w:b/>
          <w:bCs/>
          <w:sz w:val="32"/>
          <w:szCs w:val="32"/>
        </w:rPr>
        <w:t>truly revolutionary new type of automated cutter – filling a massive gap in the print finishing marketplace.</w:t>
      </w:r>
    </w:p>
    <w:p w14:paraId="4282F374" w14:textId="18D3423C" w:rsidR="00315A59" w:rsidRPr="001A06D2" w:rsidRDefault="00594BDB" w:rsidP="00DA6F89">
      <w:pPr>
        <w:shd w:val="clear" w:color="auto" w:fill="FFFFFF"/>
        <w:tabs>
          <w:tab w:val="left" w:pos="5103"/>
        </w:tabs>
        <w:spacing w:after="300"/>
        <w:textAlignment w:val="baseline"/>
        <w:rPr>
          <w:rFonts w:ascii="Arial" w:hAnsi="Arial" w:cs="Arial"/>
          <w:sz w:val="16"/>
          <w:szCs w:val="16"/>
        </w:rPr>
      </w:pPr>
      <w:r w:rsidRPr="00594BDB">
        <w:rPr>
          <w:rFonts w:ascii="Arial" w:hAnsi="Arial" w:cs="Arial"/>
          <w:color w:val="000000"/>
          <w:sz w:val="20"/>
          <w:szCs w:val="20"/>
          <w:lang w:eastAsia="en-GB"/>
        </w:rPr>
        <w:br/>
      </w:r>
      <w:r w:rsidR="00374F8B" w:rsidRPr="001A06D2">
        <w:rPr>
          <w:rFonts w:ascii="Arial" w:hAnsi="Arial" w:cs="Arial"/>
          <w:b/>
          <w:sz w:val="16"/>
          <w:szCs w:val="16"/>
        </w:rPr>
        <w:t>Un</w:t>
      </w:r>
      <w:r w:rsidR="00782C7E" w:rsidRPr="001A06D2">
        <w:rPr>
          <w:rFonts w:ascii="Arial" w:hAnsi="Arial" w:cs="Arial"/>
          <w:b/>
          <w:sz w:val="16"/>
          <w:szCs w:val="16"/>
        </w:rPr>
        <w:t>ited Kingdom</w:t>
      </w:r>
      <w:r w:rsidR="00782C7E" w:rsidRPr="001A06D2">
        <w:rPr>
          <w:rFonts w:ascii="Arial" w:hAnsi="Arial" w:cs="Arial"/>
          <w:b/>
          <w:bCs/>
          <w:sz w:val="16"/>
          <w:szCs w:val="16"/>
        </w:rPr>
        <w:t xml:space="preserve">, </w:t>
      </w:r>
      <w:r w:rsidR="00F55159" w:rsidRPr="001A06D2">
        <w:rPr>
          <w:rFonts w:ascii="Arial" w:hAnsi="Arial" w:cs="Arial"/>
          <w:b/>
          <w:bCs/>
          <w:sz w:val="16"/>
          <w:szCs w:val="16"/>
        </w:rPr>
        <w:t>1</w:t>
      </w:r>
      <w:r w:rsidR="00EF5831" w:rsidRPr="001A06D2">
        <w:rPr>
          <w:rFonts w:ascii="Arial" w:hAnsi="Arial" w:cs="Arial"/>
          <w:b/>
          <w:bCs/>
          <w:sz w:val="16"/>
          <w:szCs w:val="16"/>
        </w:rPr>
        <w:t>4th</w:t>
      </w:r>
      <w:r w:rsidR="00F55159" w:rsidRPr="001A06D2">
        <w:rPr>
          <w:rFonts w:ascii="Arial" w:hAnsi="Arial" w:cs="Arial"/>
          <w:b/>
          <w:bCs/>
          <w:sz w:val="16"/>
          <w:szCs w:val="16"/>
        </w:rPr>
        <w:t xml:space="preserve"> May</w:t>
      </w:r>
      <w:r w:rsidR="00782C7E" w:rsidRPr="001A06D2">
        <w:rPr>
          <w:rFonts w:ascii="Arial" w:hAnsi="Arial" w:cs="Arial"/>
          <w:b/>
          <w:bCs/>
          <w:sz w:val="16"/>
          <w:szCs w:val="16"/>
        </w:rPr>
        <w:t xml:space="preserve"> 20</w:t>
      </w:r>
      <w:r w:rsidR="008E45E5" w:rsidRPr="001A06D2">
        <w:rPr>
          <w:rFonts w:ascii="Arial" w:hAnsi="Arial" w:cs="Arial"/>
          <w:b/>
          <w:bCs/>
          <w:sz w:val="16"/>
          <w:szCs w:val="16"/>
        </w:rPr>
        <w:t>2</w:t>
      </w:r>
      <w:r w:rsidR="00E733F4" w:rsidRPr="001A06D2">
        <w:rPr>
          <w:rFonts w:ascii="Arial" w:hAnsi="Arial" w:cs="Arial"/>
          <w:b/>
          <w:bCs/>
          <w:sz w:val="16"/>
          <w:szCs w:val="16"/>
        </w:rPr>
        <w:t>1</w:t>
      </w:r>
      <w:r w:rsidR="00782C7E" w:rsidRPr="001A06D2">
        <w:rPr>
          <w:rFonts w:ascii="Arial" w:hAnsi="Arial" w:cs="Arial"/>
          <w:b/>
          <w:bCs/>
          <w:sz w:val="16"/>
          <w:szCs w:val="16"/>
        </w:rPr>
        <w:t xml:space="preserve"> </w:t>
      </w:r>
      <w:r w:rsidR="00782C7E" w:rsidRPr="001A06D2">
        <w:rPr>
          <w:rFonts w:ascii="Arial" w:hAnsi="Arial" w:cs="Arial"/>
          <w:bCs/>
          <w:sz w:val="16"/>
          <w:szCs w:val="16"/>
        </w:rPr>
        <w:t>–</w:t>
      </w:r>
      <w:r w:rsidR="00F323A0" w:rsidRPr="001A06D2">
        <w:rPr>
          <w:rFonts w:ascii="Arial" w:hAnsi="Arial" w:cs="Arial"/>
          <w:sz w:val="16"/>
          <w:szCs w:val="16"/>
        </w:rPr>
        <w:t xml:space="preserve"> </w:t>
      </w:r>
      <w:r w:rsidR="000B2D41" w:rsidRPr="001A06D2">
        <w:rPr>
          <w:rFonts w:ascii="Arial" w:hAnsi="Arial" w:cs="Arial"/>
          <w:sz w:val="16"/>
          <w:szCs w:val="16"/>
        </w:rPr>
        <w:t xml:space="preserve">Known for its innovative auto feed cutting solutions, </w:t>
      </w:r>
      <w:r w:rsidR="00245609" w:rsidRPr="001A06D2">
        <w:rPr>
          <w:rFonts w:ascii="Arial" w:hAnsi="Arial" w:cs="Arial"/>
          <w:sz w:val="16"/>
          <w:szCs w:val="16"/>
        </w:rPr>
        <w:t>Intec Printing Solutions Limited</w:t>
      </w:r>
      <w:r w:rsidR="00B324C1" w:rsidRPr="001A06D2">
        <w:rPr>
          <w:rFonts w:ascii="Arial" w:hAnsi="Arial" w:cs="Arial"/>
          <w:bCs/>
          <w:sz w:val="16"/>
          <w:szCs w:val="16"/>
        </w:rPr>
        <w:t>,</w:t>
      </w:r>
      <w:r w:rsidRPr="001A06D2">
        <w:rPr>
          <w:rFonts w:ascii="Arial" w:hAnsi="Arial" w:cs="Arial"/>
          <w:color w:val="000000"/>
          <w:sz w:val="16"/>
          <w:szCs w:val="16"/>
        </w:rPr>
        <w:t> </w:t>
      </w:r>
      <w:r w:rsidR="00BC3353" w:rsidRPr="001A06D2">
        <w:rPr>
          <w:rFonts w:ascii="Arial" w:hAnsi="Arial" w:cs="Arial"/>
          <w:color w:val="000000"/>
          <w:sz w:val="16"/>
          <w:szCs w:val="16"/>
        </w:rPr>
        <w:t xml:space="preserve">releases </w:t>
      </w:r>
      <w:r w:rsidR="00E733F4" w:rsidRPr="001A06D2">
        <w:rPr>
          <w:rFonts w:ascii="Arial" w:hAnsi="Arial" w:cs="Arial"/>
          <w:color w:val="000000"/>
          <w:sz w:val="16"/>
          <w:szCs w:val="16"/>
        </w:rPr>
        <w:t xml:space="preserve">the </w:t>
      </w:r>
      <w:proofErr w:type="spellStart"/>
      <w:r w:rsidR="00E733F4" w:rsidRPr="001A06D2">
        <w:rPr>
          <w:rFonts w:ascii="Arial" w:hAnsi="Arial" w:cs="Arial"/>
          <w:color w:val="000000"/>
          <w:sz w:val="16"/>
          <w:szCs w:val="16"/>
        </w:rPr>
        <w:t>ColorCut</w:t>
      </w:r>
      <w:proofErr w:type="spellEnd"/>
      <w:r w:rsidR="00E733F4" w:rsidRPr="001A06D2">
        <w:rPr>
          <w:rFonts w:ascii="Arial" w:hAnsi="Arial" w:cs="Arial"/>
          <w:color w:val="000000"/>
          <w:sz w:val="16"/>
          <w:szCs w:val="16"/>
        </w:rPr>
        <w:t xml:space="preserve"> SC5000 Sheet Cutter</w:t>
      </w:r>
      <w:r w:rsidR="00C65219" w:rsidRPr="001A06D2">
        <w:rPr>
          <w:rFonts w:ascii="Arial" w:hAnsi="Arial" w:cs="Arial"/>
          <w:color w:val="000000"/>
          <w:sz w:val="16"/>
          <w:szCs w:val="16"/>
        </w:rPr>
        <w:t>.</w:t>
      </w:r>
    </w:p>
    <w:p w14:paraId="50EEEA28" w14:textId="7048DF5E" w:rsidR="00E65606" w:rsidRPr="00E34DEF" w:rsidRDefault="00E733F4" w:rsidP="00DA6F89">
      <w:pPr>
        <w:pStyle w:val="NormalWeb"/>
        <w:shd w:val="clear" w:color="auto" w:fill="FFFFFF"/>
        <w:tabs>
          <w:tab w:val="left" w:pos="2925"/>
          <w:tab w:val="left" w:pos="5103"/>
        </w:tabs>
        <w:spacing w:before="0" w:beforeAutospacing="0" w:after="0" w:afterAutospacing="0" w:line="240" w:lineRule="atLeast"/>
        <w:textAlignment w:val="baseline"/>
        <w:rPr>
          <w:rFonts w:ascii="Arial" w:hAnsi="Arial" w:cs="Arial"/>
          <w:sz w:val="18"/>
          <w:szCs w:val="18"/>
        </w:rPr>
      </w:pPr>
      <w:r w:rsidRPr="00E34DEF">
        <w:rPr>
          <w:rFonts w:ascii="Arial" w:hAnsi="Arial" w:cs="Arial"/>
          <w:noProof/>
          <w:sz w:val="18"/>
          <w:szCs w:val="18"/>
        </w:rPr>
        <w:drawing>
          <wp:inline distT="0" distB="0" distL="0" distR="0" wp14:anchorId="36AE130F" wp14:editId="2B64CC66">
            <wp:extent cx="6502400" cy="3633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5000 digital sheet cutter thumbna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8489" cy="3636440"/>
                    </a:xfrm>
                    <a:prstGeom prst="rect">
                      <a:avLst/>
                    </a:prstGeom>
                  </pic:spPr>
                </pic:pic>
              </a:graphicData>
            </a:graphic>
          </wp:inline>
        </w:drawing>
      </w:r>
    </w:p>
    <w:p w14:paraId="7352835D" w14:textId="77777777" w:rsidR="00BC3353" w:rsidRPr="00E34DEF" w:rsidRDefault="00BC3353" w:rsidP="00DA6F89">
      <w:pPr>
        <w:pStyle w:val="SPACEAFTER2MAINTEXT"/>
        <w:tabs>
          <w:tab w:val="left" w:pos="5103"/>
        </w:tabs>
        <w:rPr>
          <w:rFonts w:ascii="Helvetica45-Light" w:hAnsi="Helvetica45-Light" w:cs="Helvetica45-Light"/>
          <w:sz w:val="18"/>
          <w:szCs w:val="18"/>
        </w:rPr>
      </w:pPr>
    </w:p>
    <w:p w14:paraId="2018E6E7" w14:textId="426DBAE3" w:rsidR="009111D0" w:rsidRPr="00E34DEF" w:rsidRDefault="00EF5831" w:rsidP="00DA6F89">
      <w:pPr>
        <w:pStyle w:val="SPACEAFTER2MAINTEXT"/>
        <w:tabs>
          <w:tab w:val="left" w:pos="5103"/>
        </w:tabs>
        <w:rPr>
          <w:rFonts w:ascii="Arial" w:hAnsi="Arial" w:cs="Arial"/>
          <w:b/>
          <w:bCs/>
          <w:color w:val="7030A0"/>
          <w:sz w:val="18"/>
          <w:szCs w:val="18"/>
          <w:lang w:val="en-GB"/>
        </w:rPr>
      </w:pPr>
      <w:proofErr w:type="spellStart"/>
      <w:r>
        <w:rPr>
          <w:rFonts w:ascii="Arial" w:hAnsi="Arial" w:cs="Arial"/>
          <w:b/>
          <w:bCs/>
          <w:color w:val="7030A0"/>
          <w:sz w:val="18"/>
          <w:szCs w:val="18"/>
          <w:lang w:val="en-GB"/>
        </w:rPr>
        <w:t>ColorCut</w:t>
      </w:r>
      <w:proofErr w:type="spellEnd"/>
      <w:r>
        <w:rPr>
          <w:rFonts w:ascii="Arial" w:hAnsi="Arial" w:cs="Arial"/>
          <w:b/>
          <w:bCs/>
          <w:color w:val="7030A0"/>
          <w:sz w:val="18"/>
          <w:szCs w:val="18"/>
          <w:lang w:val="en-GB"/>
        </w:rPr>
        <w:t xml:space="preserve"> </w:t>
      </w:r>
      <w:r w:rsidR="009111D0" w:rsidRPr="00E34DEF">
        <w:rPr>
          <w:rFonts w:ascii="Arial" w:hAnsi="Arial" w:cs="Arial"/>
          <w:b/>
          <w:bCs/>
          <w:color w:val="7030A0"/>
          <w:sz w:val="18"/>
          <w:szCs w:val="18"/>
          <w:lang w:val="en-GB"/>
        </w:rPr>
        <w:t>SC5000. Automated sheet cutting &amp; creasing, for lightweight card, packaging, P.O.S and kiss-cut sheet labels</w:t>
      </w:r>
    </w:p>
    <w:p w14:paraId="45AE17A7" w14:textId="77777777" w:rsidR="006359A0" w:rsidRPr="00E34DEF" w:rsidRDefault="006359A0" w:rsidP="00DA6F89">
      <w:pPr>
        <w:pStyle w:val="p1"/>
        <w:shd w:val="clear" w:color="auto" w:fill="FFFFFF"/>
        <w:tabs>
          <w:tab w:val="left" w:pos="5103"/>
        </w:tabs>
        <w:spacing w:before="0" w:beforeAutospacing="0" w:after="0" w:afterAutospacing="0"/>
        <w:rPr>
          <w:rStyle w:val="Strong"/>
          <w:rFonts w:ascii="Helvetica" w:hAnsi="Helvetica"/>
          <w:color w:val="000000"/>
          <w:sz w:val="18"/>
          <w:szCs w:val="18"/>
        </w:rPr>
      </w:pPr>
    </w:p>
    <w:p w14:paraId="181BCF8C" w14:textId="6C6DA70A" w:rsidR="009111D0" w:rsidRPr="00E34DEF" w:rsidRDefault="009111D0" w:rsidP="00DA6F89">
      <w:pPr>
        <w:pStyle w:val="p1"/>
        <w:shd w:val="clear" w:color="auto" w:fill="FFFFFF"/>
        <w:tabs>
          <w:tab w:val="left" w:pos="5103"/>
        </w:tabs>
        <w:spacing w:before="0" w:beforeAutospacing="0" w:after="0" w:afterAutospacing="0"/>
        <w:rPr>
          <w:rFonts w:ascii="Helvetica" w:hAnsi="Helvetica"/>
          <w:color w:val="000000"/>
          <w:sz w:val="18"/>
          <w:szCs w:val="18"/>
        </w:rPr>
      </w:pPr>
      <w:proofErr w:type="spellStart"/>
      <w:r w:rsidRPr="00E34DEF">
        <w:rPr>
          <w:rStyle w:val="Strong"/>
          <w:rFonts w:ascii="Helvetica" w:hAnsi="Helvetica"/>
          <w:color w:val="000000"/>
          <w:sz w:val="18"/>
          <w:szCs w:val="18"/>
        </w:rPr>
        <w:t>ColorCut</w:t>
      </w:r>
      <w:proofErr w:type="spellEnd"/>
      <w:r w:rsidRPr="00E34DEF">
        <w:rPr>
          <w:rStyle w:val="Strong"/>
          <w:rFonts w:ascii="Helvetica" w:hAnsi="Helvetica"/>
          <w:color w:val="000000"/>
          <w:sz w:val="18"/>
          <w:szCs w:val="18"/>
        </w:rPr>
        <w:t xml:space="preserve"> SC5000 is a truly revolutionary new type of automated cutter – filling a massive gap in the print finishing marketplace. </w:t>
      </w:r>
    </w:p>
    <w:p w14:paraId="7DF5E8E6" w14:textId="7634849A" w:rsidR="009111D0" w:rsidRPr="00E34DEF" w:rsidRDefault="009111D0" w:rsidP="00DA6F89">
      <w:pPr>
        <w:pStyle w:val="p1"/>
        <w:shd w:val="clear" w:color="auto" w:fill="FFFFFF"/>
        <w:tabs>
          <w:tab w:val="left" w:pos="5103"/>
        </w:tabs>
        <w:spacing w:before="0" w:beforeAutospacing="0" w:after="0" w:afterAutospacing="0"/>
        <w:rPr>
          <w:rFonts w:ascii="Helvetica" w:hAnsi="Helvetica"/>
          <w:color w:val="000000"/>
          <w:sz w:val="18"/>
          <w:szCs w:val="18"/>
        </w:rPr>
      </w:pPr>
      <w:r w:rsidRPr="00E34DEF">
        <w:rPr>
          <w:rFonts w:ascii="Helvetica" w:hAnsi="Helvetica"/>
          <w:color w:val="000000"/>
          <w:sz w:val="18"/>
          <w:szCs w:val="18"/>
        </w:rPr>
        <w:t xml:space="preserve">There is currently no other model available worldwide, that offers </w:t>
      </w:r>
      <w:r w:rsidR="004F084E" w:rsidRPr="00E34DEF">
        <w:rPr>
          <w:rFonts w:ascii="Helvetica" w:hAnsi="Helvetica"/>
          <w:color w:val="000000"/>
          <w:sz w:val="18"/>
          <w:szCs w:val="18"/>
        </w:rPr>
        <w:t xml:space="preserve">both; </w:t>
      </w:r>
      <w:r w:rsidRPr="00E34DEF">
        <w:rPr>
          <w:rFonts w:ascii="Helvetica" w:hAnsi="Helvetica"/>
          <w:color w:val="000000"/>
          <w:sz w:val="18"/>
          <w:szCs w:val="18"/>
        </w:rPr>
        <w:t xml:space="preserve">100% reliable high-volume </w:t>
      </w:r>
      <w:r w:rsidRPr="00E34DEF">
        <w:rPr>
          <w:rFonts w:ascii="Helvetica" w:hAnsi="Helvetica"/>
          <w:i/>
          <w:color w:val="000000"/>
          <w:sz w:val="18"/>
          <w:szCs w:val="18"/>
          <w:u w:val="single"/>
        </w:rPr>
        <w:t>auto feeding</w:t>
      </w:r>
      <w:r w:rsidRPr="00E34DEF">
        <w:rPr>
          <w:rFonts w:ascii="Helvetica" w:hAnsi="Helvetica"/>
          <w:color w:val="000000"/>
          <w:sz w:val="18"/>
          <w:szCs w:val="18"/>
        </w:rPr>
        <w:t>, along with a dual tool head for both cutting </w:t>
      </w:r>
      <w:r w:rsidRPr="00E34DEF">
        <w:rPr>
          <w:rStyle w:val="Emphasis"/>
          <w:rFonts w:ascii="Helvetica" w:hAnsi="Helvetica"/>
          <w:color w:val="000000"/>
          <w:sz w:val="18"/>
          <w:szCs w:val="18"/>
          <w:u w:val="single"/>
        </w:rPr>
        <w:t>and creasing</w:t>
      </w:r>
      <w:r w:rsidRPr="00E34DEF">
        <w:rPr>
          <w:rFonts w:ascii="Helvetica" w:hAnsi="Helvetica"/>
          <w:color w:val="000000"/>
          <w:sz w:val="18"/>
          <w:szCs w:val="18"/>
        </w:rPr>
        <w:t xml:space="preserve">. The SC5000 </w:t>
      </w:r>
      <w:r w:rsidR="004F084E" w:rsidRPr="00E34DEF">
        <w:rPr>
          <w:rFonts w:ascii="Helvetica" w:hAnsi="Helvetica"/>
          <w:color w:val="000000"/>
          <w:sz w:val="18"/>
          <w:szCs w:val="18"/>
        </w:rPr>
        <w:t xml:space="preserve">does this and </w:t>
      </w:r>
      <w:r w:rsidRPr="00E34DEF">
        <w:rPr>
          <w:rFonts w:ascii="Helvetica" w:hAnsi="Helvetica"/>
          <w:color w:val="000000"/>
          <w:sz w:val="18"/>
          <w:szCs w:val="18"/>
        </w:rPr>
        <w:t xml:space="preserve">is a seriously professional and productive machine, that even weighs-in at around the same low price-point as its </w:t>
      </w:r>
      <w:r w:rsidR="00C73A9E" w:rsidRPr="00E34DEF">
        <w:rPr>
          <w:rFonts w:ascii="Helvetica" w:hAnsi="Helvetica"/>
          <w:color w:val="000000"/>
          <w:sz w:val="18"/>
          <w:szCs w:val="18"/>
        </w:rPr>
        <w:t>less competent</w:t>
      </w:r>
      <w:r w:rsidRPr="00E34DEF">
        <w:rPr>
          <w:rFonts w:ascii="Helvetica" w:hAnsi="Helvetica"/>
          <w:color w:val="000000"/>
          <w:sz w:val="18"/>
          <w:szCs w:val="18"/>
        </w:rPr>
        <w:t xml:space="preserve"> nearest rival!</w:t>
      </w:r>
    </w:p>
    <w:p w14:paraId="4849C771" w14:textId="77777777" w:rsidR="00B662BB" w:rsidRPr="00E34DEF" w:rsidRDefault="00B662BB" w:rsidP="00DA6F89">
      <w:pPr>
        <w:pStyle w:val="p1"/>
        <w:shd w:val="clear" w:color="auto" w:fill="FFFFFF"/>
        <w:tabs>
          <w:tab w:val="left" w:pos="5103"/>
        </w:tabs>
        <w:spacing w:before="0" w:beforeAutospacing="0" w:after="0" w:afterAutospacing="0"/>
        <w:rPr>
          <w:rFonts w:ascii="Helvetica" w:hAnsi="Helvetica"/>
          <w:color w:val="000000"/>
          <w:sz w:val="18"/>
          <w:szCs w:val="18"/>
        </w:rPr>
      </w:pPr>
    </w:p>
    <w:p w14:paraId="35301C86" w14:textId="0A1206BC" w:rsidR="00475008" w:rsidRPr="00E34DEF" w:rsidRDefault="009111D0" w:rsidP="00DA6F89">
      <w:pPr>
        <w:pStyle w:val="p1"/>
        <w:shd w:val="clear" w:color="auto" w:fill="FFFFFF"/>
        <w:tabs>
          <w:tab w:val="left" w:pos="5103"/>
        </w:tabs>
        <w:spacing w:before="0" w:beforeAutospacing="0" w:after="0" w:afterAutospacing="0"/>
        <w:rPr>
          <w:rFonts w:ascii="Helvetica" w:hAnsi="Helvetica"/>
          <w:color w:val="000000"/>
          <w:sz w:val="18"/>
          <w:szCs w:val="18"/>
        </w:rPr>
      </w:pPr>
      <w:r w:rsidRPr="00E34DEF">
        <w:rPr>
          <w:rFonts w:ascii="Helvetica" w:hAnsi="Helvetica"/>
          <w:color w:val="000000"/>
          <w:sz w:val="18"/>
          <w:szCs w:val="18"/>
        </w:rPr>
        <w:t xml:space="preserve">Blending flatbed and sheet fed technologies, the all new </w:t>
      </w:r>
      <w:proofErr w:type="spellStart"/>
      <w:r w:rsidRPr="00E34DEF">
        <w:rPr>
          <w:rFonts w:ascii="Helvetica" w:hAnsi="Helvetica"/>
          <w:color w:val="000000"/>
          <w:sz w:val="18"/>
          <w:szCs w:val="18"/>
        </w:rPr>
        <w:t>ColorCut</w:t>
      </w:r>
      <w:proofErr w:type="spellEnd"/>
      <w:r w:rsidRPr="00E34DEF">
        <w:rPr>
          <w:rFonts w:ascii="Helvetica" w:hAnsi="Helvetica"/>
          <w:color w:val="000000"/>
          <w:sz w:val="18"/>
          <w:szCs w:val="18"/>
        </w:rPr>
        <w:t xml:space="preserve"> SC5000 is perfect for </w:t>
      </w:r>
      <w:r w:rsidR="004F084E" w:rsidRPr="00E34DEF">
        <w:rPr>
          <w:rFonts w:ascii="Helvetica" w:hAnsi="Helvetica"/>
          <w:color w:val="000000"/>
          <w:sz w:val="18"/>
          <w:szCs w:val="18"/>
        </w:rPr>
        <w:t xml:space="preserve">fast, automated production of </w:t>
      </w:r>
      <w:r w:rsidRPr="00E34DEF">
        <w:rPr>
          <w:rFonts w:ascii="Helvetica" w:hAnsi="Helvetica"/>
          <w:color w:val="000000"/>
          <w:sz w:val="18"/>
          <w:szCs w:val="18"/>
        </w:rPr>
        <w:t xml:space="preserve">both die-cutting and creasing light-weight </w:t>
      </w:r>
      <w:r w:rsidR="00475008" w:rsidRPr="00E34DEF">
        <w:rPr>
          <w:rFonts w:ascii="Helvetica" w:hAnsi="Helvetica"/>
          <w:color w:val="000000"/>
          <w:sz w:val="18"/>
          <w:szCs w:val="18"/>
        </w:rPr>
        <w:t>card for packaging</w:t>
      </w:r>
      <w:r w:rsidRPr="00E34DEF">
        <w:rPr>
          <w:rFonts w:ascii="Helvetica" w:hAnsi="Helvetica"/>
          <w:color w:val="000000"/>
          <w:sz w:val="18"/>
          <w:szCs w:val="18"/>
        </w:rPr>
        <w:t xml:space="preserve"> and P.O.S</w:t>
      </w:r>
      <w:r w:rsidR="00B662BB" w:rsidRPr="00E34DEF">
        <w:rPr>
          <w:rFonts w:ascii="Helvetica" w:hAnsi="Helvetica"/>
          <w:color w:val="000000"/>
          <w:sz w:val="18"/>
          <w:szCs w:val="18"/>
        </w:rPr>
        <w:t xml:space="preserve">, </w:t>
      </w:r>
      <w:r w:rsidRPr="00E34DEF">
        <w:rPr>
          <w:rFonts w:ascii="Helvetica" w:hAnsi="Helvetica"/>
          <w:color w:val="000000"/>
          <w:sz w:val="18"/>
          <w:szCs w:val="18"/>
        </w:rPr>
        <w:t xml:space="preserve">paper </w:t>
      </w:r>
      <w:r w:rsidR="00B662BB" w:rsidRPr="00E34DEF">
        <w:rPr>
          <w:rFonts w:ascii="Helvetica" w:hAnsi="Helvetica"/>
          <w:color w:val="000000"/>
          <w:sz w:val="18"/>
          <w:szCs w:val="18"/>
        </w:rPr>
        <w:t xml:space="preserve">and polyester </w:t>
      </w:r>
      <w:r w:rsidRPr="00E34DEF">
        <w:rPr>
          <w:rFonts w:ascii="Helvetica" w:hAnsi="Helvetica"/>
          <w:color w:val="000000"/>
          <w:sz w:val="18"/>
          <w:szCs w:val="18"/>
        </w:rPr>
        <w:t>projects – </w:t>
      </w:r>
      <w:r w:rsidRPr="00E34DEF">
        <w:rPr>
          <w:rStyle w:val="Emphasis"/>
          <w:rFonts w:ascii="Helvetica" w:hAnsi="Helvetica"/>
          <w:color w:val="000000"/>
          <w:sz w:val="18"/>
          <w:szCs w:val="18"/>
          <w:u w:val="single"/>
        </w:rPr>
        <w:t>as well as</w:t>
      </w:r>
      <w:r w:rsidRPr="00E34DEF">
        <w:rPr>
          <w:rFonts w:ascii="Helvetica" w:hAnsi="Helvetica"/>
          <w:color w:val="000000"/>
          <w:sz w:val="18"/>
          <w:szCs w:val="18"/>
        </w:rPr>
        <w:t> kiss-cut sheet label production.</w:t>
      </w:r>
    </w:p>
    <w:p w14:paraId="2B8F5632" w14:textId="77777777" w:rsidR="00475008" w:rsidRPr="00E34DEF" w:rsidRDefault="00475008" w:rsidP="00DA6F89">
      <w:pPr>
        <w:pStyle w:val="p1"/>
        <w:shd w:val="clear" w:color="auto" w:fill="FFFFFF"/>
        <w:tabs>
          <w:tab w:val="left" w:pos="5103"/>
        </w:tabs>
        <w:spacing w:before="0" w:beforeAutospacing="0" w:after="0" w:afterAutospacing="0"/>
        <w:rPr>
          <w:rFonts w:ascii="Helvetica" w:hAnsi="Helvetica"/>
          <w:color w:val="000000"/>
          <w:sz w:val="18"/>
          <w:szCs w:val="18"/>
        </w:rPr>
      </w:pPr>
    </w:p>
    <w:p w14:paraId="76D5AE58" w14:textId="486F63FF" w:rsidR="00F00627" w:rsidRPr="00E34DEF" w:rsidRDefault="00F00627" w:rsidP="00DA6F89">
      <w:pPr>
        <w:pStyle w:val="p1"/>
        <w:shd w:val="clear" w:color="auto" w:fill="FFFFFF"/>
        <w:tabs>
          <w:tab w:val="left" w:pos="5103"/>
        </w:tabs>
        <w:spacing w:before="0" w:beforeAutospacing="0" w:after="240" w:afterAutospacing="0"/>
        <w:rPr>
          <w:rFonts w:ascii="Helvetica" w:hAnsi="Helvetica"/>
          <w:color w:val="000000"/>
          <w:sz w:val="18"/>
          <w:szCs w:val="18"/>
        </w:rPr>
      </w:pPr>
      <w:r w:rsidRPr="00E34DEF">
        <w:rPr>
          <w:rFonts w:ascii="Helvetica" w:hAnsi="Helvetica"/>
          <w:b/>
          <w:color w:val="000000"/>
          <w:sz w:val="18"/>
          <w:szCs w:val="18"/>
        </w:rPr>
        <w:t>Head-and-shoulders above the competition</w:t>
      </w:r>
      <w:r w:rsidRPr="00E34DEF">
        <w:rPr>
          <w:rFonts w:ascii="Helvetica" w:hAnsi="Helvetica"/>
          <w:color w:val="000000"/>
          <w:sz w:val="18"/>
          <w:szCs w:val="18"/>
        </w:rPr>
        <w:br/>
      </w:r>
      <w:r w:rsidR="009111D0" w:rsidRPr="00E34DEF">
        <w:rPr>
          <w:rFonts w:ascii="Helvetica" w:hAnsi="Helvetica"/>
          <w:color w:val="000000"/>
          <w:sz w:val="18"/>
          <w:szCs w:val="18"/>
        </w:rPr>
        <w:t xml:space="preserve">The all new </w:t>
      </w:r>
      <w:proofErr w:type="spellStart"/>
      <w:r w:rsidR="009111D0" w:rsidRPr="00E34DEF">
        <w:rPr>
          <w:rFonts w:ascii="Helvetica" w:hAnsi="Helvetica"/>
          <w:color w:val="000000"/>
          <w:sz w:val="18"/>
          <w:szCs w:val="18"/>
        </w:rPr>
        <w:t>ColorCut</w:t>
      </w:r>
      <w:proofErr w:type="spellEnd"/>
      <w:r w:rsidR="009111D0" w:rsidRPr="00E34DEF">
        <w:rPr>
          <w:rFonts w:ascii="Helvetica" w:hAnsi="Helvetica"/>
          <w:color w:val="000000"/>
          <w:sz w:val="18"/>
          <w:szCs w:val="18"/>
        </w:rPr>
        <w:t xml:space="preserve"> SC5000 </w:t>
      </w:r>
      <w:r w:rsidR="00475008" w:rsidRPr="00E34DEF">
        <w:rPr>
          <w:rFonts w:ascii="Helvetica" w:hAnsi="Helvetica"/>
          <w:color w:val="000000"/>
          <w:sz w:val="18"/>
          <w:szCs w:val="18"/>
        </w:rPr>
        <w:t xml:space="preserve">has been developed by Intec from the ground up. Listening to print professionals in the field, Intec has produced a top-quality digital sheet cutter that hugely out-ranks the fairly limited capabilities of </w:t>
      </w:r>
      <w:r w:rsidR="00FD6360" w:rsidRPr="00E34DEF">
        <w:rPr>
          <w:rFonts w:ascii="Helvetica" w:hAnsi="Helvetica"/>
          <w:color w:val="000000"/>
          <w:sz w:val="18"/>
          <w:szCs w:val="18"/>
        </w:rPr>
        <w:t>sheet cutters in its class. Firstly, b</w:t>
      </w:r>
      <w:r w:rsidR="00475008" w:rsidRPr="00E34DEF">
        <w:rPr>
          <w:rFonts w:ascii="Helvetica" w:hAnsi="Helvetica"/>
          <w:color w:val="000000"/>
          <w:sz w:val="18"/>
          <w:szCs w:val="18"/>
        </w:rPr>
        <w:t>y offering a revolutionary new suction</w:t>
      </w:r>
      <w:r w:rsidRPr="00E34DEF">
        <w:rPr>
          <w:rFonts w:ascii="Helvetica" w:hAnsi="Helvetica"/>
          <w:color w:val="000000"/>
          <w:sz w:val="18"/>
          <w:szCs w:val="18"/>
        </w:rPr>
        <w:t>-</w:t>
      </w:r>
      <w:r w:rsidR="00475008" w:rsidRPr="00E34DEF">
        <w:rPr>
          <w:rFonts w:ascii="Helvetica" w:hAnsi="Helvetica"/>
          <w:color w:val="000000"/>
          <w:sz w:val="18"/>
          <w:szCs w:val="18"/>
        </w:rPr>
        <w:t>operated belt</w:t>
      </w:r>
      <w:r w:rsidRPr="00E34DEF">
        <w:rPr>
          <w:rFonts w:ascii="Helvetica" w:hAnsi="Helvetica"/>
          <w:color w:val="000000"/>
          <w:sz w:val="18"/>
          <w:szCs w:val="18"/>
        </w:rPr>
        <w:t>-</w:t>
      </w:r>
      <w:r w:rsidR="00475008" w:rsidRPr="00E34DEF">
        <w:rPr>
          <w:rFonts w:ascii="Helvetica" w:hAnsi="Helvetica"/>
          <w:color w:val="000000"/>
          <w:sz w:val="18"/>
          <w:szCs w:val="18"/>
        </w:rPr>
        <w:t>feeding mechanism</w:t>
      </w:r>
      <w:r w:rsidRPr="00E34DEF">
        <w:rPr>
          <w:rFonts w:ascii="Helvetica" w:hAnsi="Helvetica"/>
          <w:color w:val="000000"/>
          <w:sz w:val="18"/>
          <w:szCs w:val="18"/>
        </w:rPr>
        <w:t>,</w:t>
      </w:r>
      <w:r w:rsidR="00475008" w:rsidRPr="00E34DEF">
        <w:rPr>
          <w:rFonts w:ascii="Helvetica" w:hAnsi="Helvetica"/>
          <w:color w:val="000000"/>
          <w:sz w:val="18"/>
          <w:szCs w:val="18"/>
        </w:rPr>
        <w:t xml:space="preserve"> that flawlessly feeds from its cavernous 1,000 </w:t>
      </w:r>
      <w:r w:rsidRPr="00E34DEF">
        <w:rPr>
          <w:rFonts w:ascii="Helvetica" w:hAnsi="Helvetica"/>
          <w:color w:val="000000"/>
          <w:sz w:val="18"/>
          <w:szCs w:val="18"/>
        </w:rPr>
        <w:t xml:space="preserve">sheet media stacker. </w:t>
      </w:r>
      <w:r w:rsidR="00FD6360" w:rsidRPr="00E34DEF">
        <w:rPr>
          <w:rFonts w:ascii="Helvetica" w:hAnsi="Helvetica"/>
          <w:color w:val="000000"/>
          <w:sz w:val="18"/>
          <w:szCs w:val="18"/>
        </w:rPr>
        <w:t>Secondly,</w:t>
      </w:r>
      <w:r w:rsidRPr="00E34DEF">
        <w:rPr>
          <w:rFonts w:ascii="Helvetica" w:hAnsi="Helvetica"/>
          <w:color w:val="000000"/>
          <w:sz w:val="18"/>
          <w:szCs w:val="18"/>
        </w:rPr>
        <w:t xml:space="preserve"> at the sharp end, the dual tool cutting head features a double-ended creasing tool alongside the cutting tool. This enables the SC5000 to bot</w:t>
      </w:r>
      <w:r w:rsidR="00FD6360" w:rsidRPr="00E34DEF">
        <w:rPr>
          <w:rFonts w:ascii="Helvetica" w:hAnsi="Helvetica"/>
          <w:color w:val="000000"/>
          <w:sz w:val="18"/>
          <w:szCs w:val="18"/>
        </w:rPr>
        <w:t>h</w:t>
      </w:r>
      <w:r w:rsidRPr="00E34DEF">
        <w:rPr>
          <w:rFonts w:ascii="Helvetica" w:hAnsi="Helvetica"/>
          <w:color w:val="000000"/>
          <w:sz w:val="18"/>
          <w:szCs w:val="18"/>
        </w:rPr>
        <w:t xml:space="preserve"> cut </w:t>
      </w:r>
      <w:r w:rsidRPr="00E34DEF">
        <w:rPr>
          <w:rFonts w:ascii="Helvetica" w:hAnsi="Helvetica"/>
          <w:i/>
          <w:color w:val="000000"/>
          <w:sz w:val="18"/>
          <w:szCs w:val="18"/>
          <w:u w:val="single"/>
        </w:rPr>
        <w:t>and crease</w:t>
      </w:r>
      <w:r w:rsidRPr="00E34DEF">
        <w:rPr>
          <w:rFonts w:ascii="Helvetica" w:hAnsi="Helvetica"/>
          <w:color w:val="000000"/>
          <w:sz w:val="18"/>
          <w:szCs w:val="18"/>
        </w:rPr>
        <w:t xml:space="preserve">. These two aspects alone, </w:t>
      </w:r>
      <w:r w:rsidR="00FD6360" w:rsidRPr="00E34DEF">
        <w:rPr>
          <w:rFonts w:ascii="Helvetica" w:hAnsi="Helvetica"/>
          <w:color w:val="000000"/>
          <w:sz w:val="18"/>
          <w:szCs w:val="18"/>
        </w:rPr>
        <w:t xml:space="preserve">(not to mention its low price point), </w:t>
      </w:r>
      <w:r w:rsidRPr="00E34DEF">
        <w:rPr>
          <w:rFonts w:ascii="Helvetica" w:hAnsi="Helvetica"/>
          <w:color w:val="000000"/>
          <w:sz w:val="18"/>
          <w:szCs w:val="18"/>
        </w:rPr>
        <w:t>put the SC5000 head-and-shoulders above any device in this print finishing market space!</w:t>
      </w:r>
    </w:p>
    <w:p w14:paraId="1230BE6F" w14:textId="07230095" w:rsidR="009111D0" w:rsidRPr="00E34DEF" w:rsidRDefault="00F00627" w:rsidP="00DA6F89">
      <w:pPr>
        <w:pStyle w:val="p1"/>
        <w:shd w:val="clear" w:color="auto" w:fill="FFFFFF"/>
        <w:tabs>
          <w:tab w:val="left" w:pos="5103"/>
        </w:tabs>
        <w:spacing w:before="0" w:beforeAutospacing="0" w:after="240" w:afterAutospacing="0"/>
        <w:rPr>
          <w:rFonts w:ascii="Helvetica" w:hAnsi="Helvetica"/>
          <w:color w:val="000000"/>
          <w:sz w:val="18"/>
          <w:szCs w:val="18"/>
        </w:rPr>
      </w:pPr>
      <w:r w:rsidRPr="00E34DEF">
        <w:rPr>
          <w:rFonts w:ascii="Helvetica" w:hAnsi="Helvetica"/>
          <w:b/>
          <w:color w:val="000000"/>
          <w:sz w:val="18"/>
          <w:szCs w:val="18"/>
        </w:rPr>
        <w:lastRenderedPageBreak/>
        <w:t>Fully automated and on demand</w:t>
      </w:r>
      <w:r w:rsidRPr="00E34DEF">
        <w:rPr>
          <w:rFonts w:ascii="Helvetica" w:hAnsi="Helvetica"/>
          <w:color w:val="000000"/>
          <w:sz w:val="18"/>
          <w:szCs w:val="18"/>
        </w:rPr>
        <w:br/>
        <w:t>SC5000</w:t>
      </w:r>
      <w:r w:rsidR="00475008" w:rsidRPr="00E34DEF">
        <w:rPr>
          <w:rFonts w:ascii="Helvetica" w:hAnsi="Helvetica"/>
          <w:color w:val="000000"/>
          <w:sz w:val="18"/>
          <w:szCs w:val="18"/>
        </w:rPr>
        <w:t xml:space="preserve"> </w:t>
      </w:r>
      <w:r w:rsidR="009111D0" w:rsidRPr="00E34DEF">
        <w:rPr>
          <w:rFonts w:ascii="Helvetica" w:hAnsi="Helvetica"/>
          <w:color w:val="000000"/>
          <w:sz w:val="18"/>
          <w:szCs w:val="18"/>
        </w:rPr>
        <w:t>is</w:t>
      </w:r>
      <w:r w:rsidRPr="00E34DEF">
        <w:rPr>
          <w:rFonts w:ascii="Helvetica" w:hAnsi="Helvetica"/>
          <w:color w:val="000000"/>
          <w:sz w:val="18"/>
          <w:szCs w:val="18"/>
        </w:rPr>
        <w:t xml:space="preserve"> fully automated and can be set to provide complete unattended operation. Similarly, being</w:t>
      </w:r>
      <w:r w:rsidR="009111D0" w:rsidRPr="00E34DEF">
        <w:rPr>
          <w:rFonts w:ascii="Helvetica" w:hAnsi="Helvetica"/>
          <w:color w:val="000000"/>
          <w:sz w:val="18"/>
          <w:szCs w:val="18"/>
        </w:rPr>
        <w:t xml:space="preserve"> an ‘on demand’ digital sheet cutter with no dies or setup costs</w:t>
      </w:r>
      <w:r w:rsidRPr="00E34DEF">
        <w:rPr>
          <w:rFonts w:ascii="Helvetica" w:hAnsi="Helvetica"/>
          <w:color w:val="000000"/>
          <w:sz w:val="18"/>
          <w:szCs w:val="18"/>
        </w:rPr>
        <w:t xml:space="preserve"> – the user can easily perform a one-off sample</w:t>
      </w:r>
      <w:r w:rsidR="00994D43">
        <w:rPr>
          <w:rFonts w:ascii="Helvetica" w:hAnsi="Helvetica"/>
          <w:color w:val="000000"/>
          <w:sz w:val="18"/>
          <w:szCs w:val="18"/>
        </w:rPr>
        <w:t>,</w:t>
      </w:r>
      <w:r w:rsidRPr="00E34DEF">
        <w:rPr>
          <w:rFonts w:ascii="Helvetica" w:hAnsi="Helvetica"/>
          <w:color w:val="000000"/>
          <w:sz w:val="18"/>
          <w:szCs w:val="18"/>
        </w:rPr>
        <w:t xml:space="preserve"> or develop </w:t>
      </w:r>
      <w:r w:rsidR="00994D43">
        <w:rPr>
          <w:rFonts w:ascii="Helvetica" w:hAnsi="Helvetica"/>
          <w:color w:val="000000"/>
          <w:sz w:val="18"/>
          <w:szCs w:val="18"/>
        </w:rPr>
        <w:t xml:space="preserve">batches of </w:t>
      </w:r>
      <w:r w:rsidRPr="00E34DEF">
        <w:rPr>
          <w:rFonts w:ascii="Helvetica" w:hAnsi="Helvetica"/>
          <w:color w:val="000000"/>
          <w:sz w:val="18"/>
          <w:szCs w:val="18"/>
        </w:rPr>
        <w:t xml:space="preserve">prototypes </w:t>
      </w:r>
      <w:r w:rsidR="00994D43">
        <w:rPr>
          <w:rFonts w:ascii="Helvetica" w:hAnsi="Helvetica"/>
          <w:color w:val="000000"/>
          <w:sz w:val="18"/>
          <w:szCs w:val="18"/>
        </w:rPr>
        <w:t>or cut thousands on a production run</w:t>
      </w:r>
      <w:r w:rsidR="009111D0" w:rsidRPr="00E34DEF">
        <w:rPr>
          <w:rFonts w:ascii="Helvetica" w:hAnsi="Helvetica"/>
          <w:color w:val="000000"/>
          <w:sz w:val="18"/>
          <w:szCs w:val="18"/>
        </w:rPr>
        <w:t>. Targeted for busy print departments, seeking an affordable, high-capacity device for complete unattended cutting production</w:t>
      </w:r>
      <w:r w:rsidR="00FD6360" w:rsidRPr="00E34DEF">
        <w:rPr>
          <w:rFonts w:ascii="Helvetica" w:hAnsi="Helvetica"/>
          <w:color w:val="000000"/>
          <w:sz w:val="18"/>
          <w:szCs w:val="18"/>
        </w:rPr>
        <w:t>.</w:t>
      </w:r>
    </w:p>
    <w:p w14:paraId="730656A1" w14:textId="3A161C59" w:rsidR="009111D0" w:rsidRPr="00E34DEF" w:rsidRDefault="009111D0" w:rsidP="00DA6F89">
      <w:pPr>
        <w:pStyle w:val="p1"/>
        <w:shd w:val="clear" w:color="auto" w:fill="FFFFFF"/>
        <w:tabs>
          <w:tab w:val="left" w:pos="5103"/>
        </w:tabs>
        <w:spacing w:before="0" w:beforeAutospacing="0" w:after="240" w:afterAutospacing="0"/>
        <w:rPr>
          <w:rFonts w:ascii="Helvetica" w:hAnsi="Helvetica"/>
          <w:color w:val="000000"/>
          <w:sz w:val="18"/>
          <w:szCs w:val="18"/>
        </w:rPr>
      </w:pPr>
      <w:r w:rsidRPr="00E34DEF">
        <w:rPr>
          <w:rStyle w:val="Strong"/>
          <w:rFonts w:ascii="Helvetica" w:hAnsi="Helvetica"/>
          <w:color w:val="000000"/>
          <w:sz w:val="18"/>
          <w:szCs w:val="18"/>
        </w:rPr>
        <w:t>High-capacity and ultra-reliable feeding.</w:t>
      </w:r>
      <w:r w:rsidRPr="00E34DEF">
        <w:rPr>
          <w:rStyle w:val="s1"/>
          <w:rFonts w:ascii="Helvetica" w:hAnsi="Helvetica"/>
          <w:color w:val="000000"/>
          <w:sz w:val="18"/>
          <w:szCs w:val="18"/>
        </w:rPr>
        <w:t> </w:t>
      </w:r>
      <w:r w:rsidR="00F57D61" w:rsidRPr="00E34DEF">
        <w:rPr>
          <w:rStyle w:val="s1"/>
          <w:rFonts w:ascii="Helvetica" w:hAnsi="Helvetica"/>
          <w:color w:val="000000"/>
          <w:sz w:val="18"/>
          <w:szCs w:val="18"/>
        </w:rPr>
        <w:br/>
      </w:r>
      <w:r w:rsidR="0031275F" w:rsidRPr="00E34DEF">
        <w:rPr>
          <w:rFonts w:ascii="Helvetica" w:hAnsi="Helvetica"/>
          <w:color w:val="000000"/>
          <w:sz w:val="18"/>
          <w:szCs w:val="18"/>
        </w:rPr>
        <w:t xml:space="preserve">The SC5000 features a high-capacity 1,000 sheet media stacker which can feed a constant demand. The revolutionary new suction belt system draws upon the media stack and </w:t>
      </w:r>
      <w:r w:rsidR="00994D43">
        <w:rPr>
          <w:rFonts w:ascii="Helvetica" w:hAnsi="Helvetica"/>
          <w:color w:val="000000"/>
          <w:sz w:val="18"/>
          <w:szCs w:val="18"/>
        </w:rPr>
        <w:t>offers faultless feeding</w:t>
      </w:r>
      <w:r w:rsidR="0031275F" w:rsidRPr="00E34DEF">
        <w:rPr>
          <w:rFonts w:ascii="Helvetica" w:hAnsi="Helvetica"/>
          <w:color w:val="000000"/>
          <w:sz w:val="18"/>
          <w:szCs w:val="18"/>
        </w:rPr>
        <w:t>!</w:t>
      </w:r>
      <w:r w:rsidR="00246D11" w:rsidRPr="00E34DEF">
        <w:rPr>
          <w:rFonts w:ascii="Helvetica" w:hAnsi="Helvetica"/>
          <w:color w:val="000000"/>
          <w:sz w:val="18"/>
          <w:szCs w:val="18"/>
        </w:rPr>
        <w:t xml:space="preserve"> In conjunction with an LED sensor, the top sheet in the stack is separated from the other sheets by an </w:t>
      </w:r>
      <w:proofErr w:type="spellStart"/>
      <w:r w:rsidR="00246D11" w:rsidRPr="00E34DEF">
        <w:rPr>
          <w:rFonts w:ascii="Helvetica" w:hAnsi="Helvetica"/>
          <w:color w:val="000000"/>
          <w:sz w:val="18"/>
          <w:szCs w:val="18"/>
        </w:rPr>
        <w:t>airbladeLITE</w:t>
      </w:r>
      <w:proofErr w:type="spellEnd"/>
      <w:r w:rsidR="00246D11" w:rsidRPr="00E34DEF">
        <w:rPr>
          <w:rFonts w:ascii="Helvetica" w:hAnsi="Helvetica"/>
          <w:color w:val="000000"/>
          <w:sz w:val="18"/>
          <w:szCs w:val="18"/>
          <w:vertAlign w:val="superscript"/>
        </w:rPr>
        <w:t>®</w:t>
      </w:r>
      <w:r w:rsidR="00246D11" w:rsidRPr="00E34DEF">
        <w:rPr>
          <w:rFonts w:ascii="Helvetica" w:hAnsi="Helvetica"/>
          <w:color w:val="000000"/>
          <w:sz w:val="18"/>
          <w:szCs w:val="18"/>
        </w:rPr>
        <w:t xml:space="preserve"> system, similar to that used on </w:t>
      </w:r>
      <w:r w:rsidR="00994D43">
        <w:rPr>
          <w:rFonts w:ascii="Helvetica" w:hAnsi="Helvetica"/>
          <w:color w:val="000000"/>
          <w:sz w:val="18"/>
          <w:szCs w:val="18"/>
        </w:rPr>
        <w:t>Intec’s</w:t>
      </w:r>
      <w:r w:rsidR="00246D11" w:rsidRPr="00E34DEF">
        <w:rPr>
          <w:rFonts w:ascii="Helvetica" w:hAnsi="Helvetica"/>
          <w:color w:val="000000"/>
          <w:sz w:val="18"/>
          <w:szCs w:val="18"/>
        </w:rPr>
        <w:t xml:space="preserve"> popular </w:t>
      </w:r>
      <w:proofErr w:type="spellStart"/>
      <w:r w:rsidR="00246D11" w:rsidRPr="00E34DEF">
        <w:rPr>
          <w:rFonts w:ascii="Helvetica" w:hAnsi="Helvetica"/>
          <w:color w:val="000000"/>
          <w:sz w:val="18"/>
          <w:szCs w:val="18"/>
        </w:rPr>
        <w:t>ColorCut</w:t>
      </w:r>
      <w:proofErr w:type="spellEnd"/>
      <w:r w:rsidR="00246D11" w:rsidRPr="00E34DEF">
        <w:rPr>
          <w:rFonts w:ascii="Helvetica" w:hAnsi="Helvetica"/>
          <w:color w:val="000000"/>
          <w:sz w:val="18"/>
          <w:szCs w:val="18"/>
        </w:rPr>
        <w:t xml:space="preserve"> FB8000 flatbed cutter</w:t>
      </w:r>
      <w:r w:rsidR="00994D43">
        <w:rPr>
          <w:rFonts w:ascii="Helvetica" w:hAnsi="Helvetica"/>
          <w:color w:val="000000"/>
          <w:sz w:val="18"/>
          <w:szCs w:val="18"/>
        </w:rPr>
        <w:t>. T</w:t>
      </w:r>
      <w:r w:rsidR="00246D11" w:rsidRPr="00E34DEF">
        <w:rPr>
          <w:rFonts w:ascii="Helvetica" w:hAnsi="Helvetica"/>
          <w:color w:val="000000"/>
          <w:sz w:val="18"/>
          <w:szCs w:val="18"/>
        </w:rPr>
        <w:t xml:space="preserve">he suction feeding continuous belt drive mechanism is automatically synchronised to lower and pick the top sheet when offered – and presents it </w:t>
      </w:r>
      <w:r w:rsidR="00915F6B" w:rsidRPr="00E34DEF">
        <w:rPr>
          <w:rFonts w:ascii="Helvetica" w:hAnsi="Helvetica"/>
          <w:color w:val="000000"/>
          <w:sz w:val="18"/>
          <w:szCs w:val="18"/>
        </w:rPr>
        <w:t>o</w:t>
      </w:r>
      <w:r w:rsidR="00246D11" w:rsidRPr="00E34DEF">
        <w:rPr>
          <w:rFonts w:ascii="Helvetica" w:hAnsi="Helvetica"/>
          <w:color w:val="000000"/>
          <w:sz w:val="18"/>
          <w:szCs w:val="18"/>
        </w:rPr>
        <w:t>n</w:t>
      </w:r>
      <w:r w:rsidR="00915F6B" w:rsidRPr="00E34DEF">
        <w:rPr>
          <w:rFonts w:ascii="Helvetica" w:hAnsi="Helvetica"/>
          <w:color w:val="000000"/>
          <w:sz w:val="18"/>
          <w:szCs w:val="18"/>
        </w:rPr>
        <w:t xml:space="preserve"> </w:t>
      </w:r>
      <w:r w:rsidR="00246D11" w:rsidRPr="00E34DEF">
        <w:rPr>
          <w:rFonts w:ascii="Helvetica" w:hAnsi="Helvetica"/>
          <w:color w:val="000000"/>
          <w:sz w:val="18"/>
          <w:szCs w:val="18"/>
        </w:rPr>
        <w:t xml:space="preserve">to the cutting </w:t>
      </w:r>
      <w:r w:rsidR="00915F6B" w:rsidRPr="00E34DEF">
        <w:rPr>
          <w:rFonts w:ascii="Helvetica" w:hAnsi="Helvetica"/>
          <w:color w:val="000000"/>
          <w:sz w:val="18"/>
          <w:szCs w:val="18"/>
        </w:rPr>
        <w:t>strip</w:t>
      </w:r>
      <w:r w:rsidR="00246D11" w:rsidRPr="00E34DEF">
        <w:rPr>
          <w:rFonts w:ascii="Helvetica" w:hAnsi="Helvetica"/>
          <w:color w:val="000000"/>
          <w:sz w:val="18"/>
          <w:szCs w:val="18"/>
        </w:rPr>
        <w:t xml:space="preserve">. This system </w:t>
      </w:r>
      <w:r w:rsidRPr="00E34DEF">
        <w:rPr>
          <w:rFonts w:ascii="Helvetica" w:hAnsi="Helvetica"/>
          <w:color w:val="000000"/>
          <w:sz w:val="18"/>
          <w:szCs w:val="18"/>
        </w:rPr>
        <w:t xml:space="preserve">has been designed to provide unattended operation with particular attention paid to the feeding </w:t>
      </w:r>
      <w:r w:rsidR="00915F6B" w:rsidRPr="00E34DEF">
        <w:rPr>
          <w:rFonts w:ascii="Helvetica" w:hAnsi="Helvetica"/>
          <w:color w:val="000000"/>
          <w:sz w:val="18"/>
          <w:szCs w:val="18"/>
        </w:rPr>
        <w:t xml:space="preserve">of </w:t>
      </w:r>
      <w:r w:rsidR="00246D11" w:rsidRPr="00E34DEF">
        <w:rPr>
          <w:rFonts w:ascii="Helvetica" w:hAnsi="Helvetica"/>
          <w:color w:val="000000"/>
          <w:sz w:val="18"/>
          <w:szCs w:val="18"/>
        </w:rPr>
        <w:t xml:space="preserve">popular media such as; </w:t>
      </w:r>
      <w:r w:rsidRPr="00E34DEF">
        <w:rPr>
          <w:rFonts w:ascii="Helvetica" w:hAnsi="Helvetica"/>
          <w:color w:val="000000"/>
          <w:sz w:val="18"/>
          <w:szCs w:val="18"/>
        </w:rPr>
        <w:t>card, vinyl labels</w:t>
      </w:r>
      <w:r w:rsidR="00D862B3" w:rsidRPr="00E34DEF">
        <w:rPr>
          <w:rFonts w:ascii="Helvetica" w:hAnsi="Helvetica"/>
          <w:color w:val="000000"/>
          <w:sz w:val="18"/>
          <w:szCs w:val="18"/>
        </w:rPr>
        <w:t>, polyesters</w:t>
      </w:r>
      <w:r w:rsidRPr="00E34DEF">
        <w:rPr>
          <w:rFonts w:ascii="Helvetica" w:hAnsi="Helvetica"/>
          <w:color w:val="000000"/>
          <w:sz w:val="18"/>
          <w:szCs w:val="18"/>
        </w:rPr>
        <w:t xml:space="preserve"> </w:t>
      </w:r>
      <w:r w:rsidR="00915F6B" w:rsidRPr="00E34DEF">
        <w:rPr>
          <w:rFonts w:ascii="Helvetica" w:hAnsi="Helvetica"/>
          <w:color w:val="000000"/>
          <w:sz w:val="18"/>
          <w:szCs w:val="18"/>
        </w:rPr>
        <w:t>and</w:t>
      </w:r>
      <w:r w:rsidRPr="00E34DEF">
        <w:rPr>
          <w:rFonts w:ascii="Helvetica" w:hAnsi="Helvetica"/>
          <w:color w:val="000000"/>
          <w:sz w:val="18"/>
          <w:szCs w:val="18"/>
        </w:rPr>
        <w:t xml:space="preserve"> even tricky laminated sheets.</w:t>
      </w:r>
    </w:p>
    <w:p w14:paraId="55364211" w14:textId="1395E0CF" w:rsidR="009111D0" w:rsidRPr="00E34DEF" w:rsidRDefault="00D862B3" w:rsidP="00DA6F89">
      <w:pPr>
        <w:pStyle w:val="p1"/>
        <w:shd w:val="clear" w:color="auto" w:fill="FFFFFF"/>
        <w:tabs>
          <w:tab w:val="left" w:pos="5103"/>
        </w:tabs>
        <w:spacing w:before="0" w:beforeAutospacing="0" w:after="240" w:afterAutospacing="0"/>
        <w:rPr>
          <w:rFonts w:ascii="Helvetica" w:hAnsi="Helvetica"/>
          <w:color w:val="000000"/>
          <w:sz w:val="18"/>
          <w:szCs w:val="18"/>
        </w:rPr>
      </w:pPr>
      <w:r w:rsidRPr="00E34DEF">
        <w:rPr>
          <w:rStyle w:val="Strong"/>
          <w:rFonts w:ascii="Helvetica" w:hAnsi="Helvetica"/>
          <w:color w:val="000000"/>
          <w:sz w:val="18"/>
          <w:szCs w:val="18"/>
        </w:rPr>
        <w:t>A</w:t>
      </w:r>
      <w:r w:rsidR="009111D0" w:rsidRPr="00E34DEF">
        <w:rPr>
          <w:rStyle w:val="Strong"/>
          <w:rFonts w:ascii="Helvetica" w:hAnsi="Helvetica"/>
          <w:color w:val="000000"/>
          <w:sz w:val="18"/>
          <w:szCs w:val="18"/>
        </w:rPr>
        <w:t xml:space="preserve">utomatic </w:t>
      </w:r>
      <w:r w:rsidR="00F57D61" w:rsidRPr="00E34DEF">
        <w:rPr>
          <w:rStyle w:val="Strong"/>
          <w:rFonts w:ascii="Helvetica" w:hAnsi="Helvetica"/>
          <w:color w:val="000000"/>
          <w:sz w:val="18"/>
          <w:szCs w:val="18"/>
        </w:rPr>
        <w:t>cut file</w:t>
      </w:r>
      <w:r w:rsidR="009111D0" w:rsidRPr="00E34DEF">
        <w:rPr>
          <w:rStyle w:val="Strong"/>
          <w:rFonts w:ascii="Helvetica" w:hAnsi="Helvetica"/>
          <w:color w:val="000000"/>
          <w:sz w:val="18"/>
          <w:szCs w:val="18"/>
        </w:rPr>
        <w:t xml:space="preserve"> retrieval</w:t>
      </w:r>
      <w:r w:rsidR="00915F6B" w:rsidRPr="00E34DEF">
        <w:rPr>
          <w:rStyle w:val="s1"/>
          <w:rFonts w:ascii="Helvetica" w:hAnsi="Helvetica"/>
          <w:b/>
          <w:color w:val="000000"/>
          <w:sz w:val="18"/>
          <w:szCs w:val="18"/>
        </w:rPr>
        <w:t>.</w:t>
      </w:r>
      <w:r w:rsidR="00F57D61" w:rsidRPr="00E34DEF">
        <w:rPr>
          <w:rFonts w:ascii="Helvetica" w:hAnsi="Helvetica"/>
          <w:color w:val="000000"/>
          <w:sz w:val="18"/>
          <w:szCs w:val="18"/>
        </w:rPr>
        <w:br/>
        <w:t xml:space="preserve">With the arrival of </w:t>
      </w:r>
      <w:r w:rsidR="001A5C75" w:rsidRPr="00E34DEF">
        <w:rPr>
          <w:rFonts w:ascii="Helvetica" w:hAnsi="Helvetica"/>
          <w:color w:val="000000"/>
          <w:sz w:val="18"/>
          <w:szCs w:val="18"/>
        </w:rPr>
        <w:t xml:space="preserve">the given </w:t>
      </w:r>
      <w:r w:rsidR="00F57D61" w:rsidRPr="00E34DEF">
        <w:rPr>
          <w:rFonts w:ascii="Helvetica" w:hAnsi="Helvetica"/>
          <w:color w:val="000000"/>
          <w:sz w:val="18"/>
          <w:szCs w:val="18"/>
        </w:rPr>
        <w:t xml:space="preserve">printed sheet at the cutting strip, the live CCD video camera automatically reads the QR coded sheet and </w:t>
      </w:r>
      <w:r w:rsidR="00F57D61" w:rsidRPr="00E34DEF">
        <w:rPr>
          <w:rFonts w:ascii="Helvetica" w:hAnsi="Helvetica"/>
          <w:i/>
          <w:color w:val="000000"/>
          <w:sz w:val="18"/>
          <w:szCs w:val="18"/>
        </w:rPr>
        <w:t>instantly</w:t>
      </w:r>
      <w:r w:rsidR="00F57D61" w:rsidRPr="00E34DEF">
        <w:rPr>
          <w:rFonts w:ascii="Helvetica" w:hAnsi="Helvetica"/>
          <w:color w:val="000000"/>
          <w:sz w:val="18"/>
          <w:szCs w:val="18"/>
        </w:rPr>
        <w:t xml:space="preserve"> retrieves the associated digital cut file. </w:t>
      </w:r>
      <w:r w:rsidR="001A5C75" w:rsidRPr="00E34DEF">
        <w:rPr>
          <w:rFonts w:ascii="Helvetica" w:hAnsi="Helvetica"/>
          <w:color w:val="000000"/>
          <w:sz w:val="18"/>
          <w:szCs w:val="18"/>
        </w:rPr>
        <w:t xml:space="preserve">The predetermined cutting tasks are communicated to the cutting head for exact and precise execution of the tasks required. </w:t>
      </w:r>
      <w:r w:rsidR="001A5C75" w:rsidRPr="00E34DEF">
        <w:rPr>
          <w:rStyle w:val="s1"/>
          <w:rFonts w:ascii="Helvetica" w:hAnsi="Helvetica"/>
          <w:color w:val="000000"/>
          <w:sz w:val="18"/>
          <w:szCs w:val="18"/>
        </w:rPr>
        <w:t>There is therefore no need for a</w:t>
      </w:r>
      <w:r w:rsidR="009111D0" w:rsidRPr="00E34DEF">
        <w:rPr>
          <w:rStyle w:val="s1"/>
          <w:rFonts w:ascii="Helvetica" w:hAnsi="Helvetica"/>
          <w:color w:val="000000"/>
          <w:sz w:val="18"/>
          <w:szCs w:val="18"/>
        </w:rPr>
        <w:t xml:space="preserve"> </w:t>
      </w:r>
      <w:r w:rsidR="00915F6B" w:rsidRPr="00E34DEF">
        <w:rPr>
          <w:rStyle w:val="s1"/>
          <w:rFonts w:ascii="Helvetica" w:hAnsi="Helvetica"/>
          <w:color w:val="000000"/>
          <w:sz w:val="18"/>
          <w:szCs w:val="18"/>
        </w:rPr>
        <w:t xml:space="preserve">highly </w:t>
      </w:r>
      <w:r w:rsidR="009111D0" w:rsidRPr="00E34DEF">
        <w:rPr>
          <w:rStyle w:val="s1"/>
          <w:rFonts w:ascii="Helvetica" w:hAnsi="Helvetica"/>
          <w:color w:val="000000"/>
          <w:sz w:val="18"/>
          <w:szCs w:val="18"/>
        </w:rPr>
        <w:t xml:space="preserve">skilled </w:t>
      </w:r>
      <w:r w:rsidR="004A2CC8" w:rsidRPr="00E34DEF">
        <w:rPr>
          <w:rStyle w:val="s1"/>
          <w:rFonts w:ascii="Helvetica" w:hAnsi="Helvetica"/>
          <w:color w:val="000000"/>
          <w:sz w:val="18"/>
          <w:szCs w:val="18"/>
        </w:rPr>
        <w:t xml:space="preserve">machine </w:t>
      </w:r>
      <w:r w:rsidR="009111D0" w:rsidRPr="00E34DEF">
        <w:rPr>
          <w:rStyle w:val="s1"/>
          <w:rFonts w:ascii="Helvetica" w:hAnsi="Helvetica"/>
          <w:color w:val="000000"/>
          <w:sz w:val="18"/>
          <w:szCs w:val="18"/>
        </w:rPr>
        <w:t>operator</w:t>
      </w:r>
      <w:r w:rsidR="001A5C75" w:rsidRPr="00E34DEF">
        <w:rPr>
          <w:rStyle w:val="s1"/>
          <w:rFonts w:ascii="Helvetica" w:hAnsi="Helvetica"/>
          <w:color w:val="000000"/>
          <w:sz w:val="18"/>
          <w:szCs w:val="18"/>
        </w:rPr>
        <w:t xml:space="preserve">. </w:t>
      </w:r>
      <w:r w:rsidR="004A2CC8" w:rsidRPr="00E34DEF">
        <w:rPr>
          <w:rStyle w:val="s1"/>
          <w:rFonts w:ascii="Helvetica" w:hAnsi="Helvetica"/>
          <w:color w:val="000000"/>
          <w:sz w:val="18"/>
          <w:szCs w:val="18"/>
        </w:rPr>
        <w:br/>
      </w:r>
      <w:r w:rsidR="009111D0" w:rsidRPr="00E34DEF">
        <w:rPr>
          <w:rFonts w:ascii="Helvetica" w:hAnsi="Helvetica"/>
          <w:color w:val="000000"/>
          <w:sz w:val="18"/>
          <w:szCs w:val="18"/>
        </w:rPr>
        <w:t xml:space="preserve">When creating </w:t>
      </w:r>
      <w:r w:rsidR="00936F44" w:rsidRPr="00E34DEF">
        <w:rPr>
          <w:rFonts w:ascii="Helvetica" w:hAnsi="Helvetica"/>
          <w:color w:val="000000"/>
          <w:sz w:val="18"/>
          <w:szCs w:val="18"/>
        </w:rPr>
        <w:t xml:space="preserve">vector </w:t>
      </w:r>
      <w:r w:rsidR="004A2CC8" w:rsidRPr="00E34DEF">
        <w:rPr>
          <w:rFonts w:ascii="Helvetica" w:hAnsi="Helvetica"/>
          <w:color w:val="000000"/>
          <w:sz w:val="18"/>
          <w:szCs w:val="18"/>
        </w:rPr>
        <w:t>artworks</w:t>
      </w:r>
      <w:r w:rsidR="001A5C75" w:rsidRPr="00E34DEF">
        <w:rPr>
          <w:rFonts w:ascii="Helvetica" w:hAnsi="Helvetica"/>
          <w:color w:val="000000"/>
          <w:sz w:val="18"/>
          <w:szCs w:val="18"/>
        </w:rPr>
        <w:t xml:space="preserve"> </w:t>
      </w:r>
      <w:r w:rsidR="004A2CC8" w:rsidRPr="00E34DEF">
        <w:rPr>
          <w:rFonts w:ascii="Helvetica" w:hAnsi="Helvetica"/>
          <w:color w:val="000000"/>
          <w:sz w:val="18"/>
          <w:szCs w:val="18"/>
        </w:rPr>
        <w:t xml:space="preserve">on PC or Mac, </w:t>
      </w:r>
      <w:r w:rsidR="001A5C75" w:rsidRPr="00E34DEF">
        <w:rPr>
          <w:rFonts w:ascii="Helvetica" w:hAnsi="Helvetica"/>
          <w:color w:val="000000"/>
          <w:sz w:val="18"/>
          <w:szCs w:val="18"/>
        </w:rPr>
        <w:t xml:space="preserve">in </w:t>
      </w:r>
      <w:r w:rsidR="00915F6B" w:rsidRPr="00E34DEF">
        <w:rPr>
          <w:rFonts w:ascii="Helvetica" w:hAnsi="Helvetica"/>
          <w:color w:val="000000"/>
          <w:sz w:val="18"/>
          <w:szCs w:val="18"/>
        </w:rPr>
        <w:t>a</w:t>
      </w:r>
      <w:r w:rsidR="001A5C75" w:rsidRPr="00E34DEF">
        <w:rPr>
          <w:rFonts w:ascii="Helvetica" w:hAnsi="Helvetica"/>
          <w:color w:val="000000"/>
          <w:sz w:val="18"/>
          <w:szCs w:val="18"/>
        </w:rPr>
        <w:t xml:space="preserve"> </w:t>
      </w:r>
      <w:r w:rsidR="00545E16" w:rsidRPr="00E34DEF">
        <w:rPr>
          <w:rFonts w:ascii="Helvetica" w:hAnsi="Helvetica"/>
          <w:color w:val="000000"/>
          <w:sz w:val="18"/>
          <w:szCs w:val="18"/>
        </w:rPr>
        <w:t xml:space="preserve">networked </w:t>
      </w:r>
      <w:r w:rsidR="001A5C75" w:rsidRPr="00E34DEF">
        <w:rPr>
          <w:rFonts w:ascii="Helvetica" w:hAnsi="Helvetica"/>
          <w:color w:val="000000"/>
          <w:sz w:val="18"/>
          <w:szCs w:val="18"/>
        </w:rPr>
        <w:t>design studio</w:t>
      </w:r>
      <w:r w:rsidR="009111D0" w:rsidRPr="00E34DEF">
        <w:rPr>
          <w:rFonts w:ascii="Helvetica" w:hAnsi="Helvetica"/>
          <w:color w:val="000000"/>
          <w:sz w:val="18"/>
          <w:szCs w:val="18"/>
        </w:rPr>
        <w:t xml:space="preserve">, </w:t>
      </w:r>
      <w:proofErr w:type="spellStart"/>
      <w:r w:rsidR="009111D0" w:rsidRPr="00E34DEF">
        <w:rPr>
          <w:rFonts w:ascii="Helvetica" w:hAnsi="Helvetica"/>
          <w:color w:val="000000"/>
          <w:sz w:val="18"/>
          <w:szCs w:val="18"/>
        </w:rPr>
        <w:t>ColorCut</w:t>
      </w:r>
      <w:proofErr w:type="spellEnd"/>
      <w:r w:rsidR="009111D0" w:rsidRPr="00E34DEF">
        <w:rPr>
          <w:rFonts w:ascii="Helvetica" w:hAnsi="Helvetica"/>
          <w:color w:val="000000"/>
          <w:sz w:val="18"/>
          <w:szCs w:val="18"/>
        </w:rPr>
        <w:t xml:space="preserve"> Pro </w:t>
      </w:r>
      <w:r w:rsidR="004A2CC8" w:rsidRPr="00E34DEF">
        <w:rPr>
          <w:rFonts w:ascii="Helvetica" w:hAnsi="Helvetica"/>
          <w:color w:val="000000"/>
          <w:sz w:val="18"/>
          <w:szCs w:val="18"/>
        </w:rPr>
        <w:t xml:space="preserve">is used to </w:t>
      </w:r>
      <w:r w:rsidR="009111D0" w:rsidRPr="00E34DEF">
        <w:rPr>
          <w:rFonts w:ascii="Helvetica" w:hAnsi="Helvetica"/>
          <w:color w:val="000000"/>
          <w:sz w:val="18"/>
          <w:szCs w:val="18"/>
        </w:rPr>
        <w:t>a</w:t>
      </w:r>
      <w:r w:rsidR="004A2CC8" w:rsidRPr="00E34DEF">
        <w:rPr>
          <w:rFonts w:ascii="Helvetica" w:hAnsi="Helvetica"/>
          <w:color w:val="000000"/>
          <w:sz w:val="18"/>
          <w:szCs w:val="18"/>
        </w:rPr>
        <w:t>dd</w:t>
      </w:r>
      <w:r w:rsidR="009111D0" w:rsidRPr="00E34DEF">
        <w:rPr>
          <w:rFonts w:ascii="Helvetica" w:hAnsi="Helvetica"/>
          <w:color w:val="000000"/>
          <w:sz w:val="18"/>
          <w:szCs w:val="18"/>
        </w:rPr>
        <w:t xml:space="preserve"> an auto assigned (editable) QR code to each design, whilst auto-saving the cutting file to the </w:t>
      </w:r>
      <w:proofErr w:type="spellStart"/>
      <w:r w:rsidR="009111D0" w:rsidRPr="00E34DEF">
        <w:rPr>
          <w:rFonts w:ascii="Helvetica" w:hAnsi="Helvetica"/>
          <w:color w:val="000000"/>
          <w:sz w:val="18"/>
          <w:szCs w:val="18"/>
        </w:rPr>
        <w:t>ColorCut</w:t>
      </w:r>
      <w:proofErr w:type="spellEnd"/>
      <w:r w:rsidR="009111D0" w:rsidRPr="00E34DEF">
        <w:rPr>
          <w:rFonts w:ascii="Helvetica" w:hAnsi="Helvetica"/>
          <w:color w:val="000000"/>
          <w:sz w:val="18"/>
          <w:szCs w:val="18"/>
        </w:rPr>
        <w:t xml:space="preserve"> Pro Job Library</w:t>
      </w:r>
      <w:r w:rsidR="004A2CC8" w:rsidRPr="00E34DEF">
        <w:rPr>
          <w:rFonts w:ascii="Helvetica" w:hAnsi="Helvetica"/>
          <w:color w:val="000000"/>
          <w:sz w:val="18"/>
          <w:szCs w:val="18"/>
        </w:rPr>
        <w:t xml:space="preserve"> – this becomes the cut file that the </w:t>
      </w:r>
      <w:r w:rsidR="00915F6B" w:rsidRPr="00E34DEF">
        <w:rPr>
          <w:rFonts w:ascii="Helvetica" w:hAnsi="Helvetica"/>
          <w:color w:val="000000"/>
          <w:sz w:val="18"/>
          <w:szCs w:val="18"/>
        </w:rPr>
        <w:t xml:space="preserve">networked </w:t>
      </w:r>
      <w:r w:rsidR="004A2CC8" w:rsidRPr="00E34DEF">
        <w:rPr>
          <w:rFonts w:ascii="Helvetica" w:hAnsi="Helvetica"/>
          <w:color w:val="000000"/>
          <w:sz w:val="18"/>
          <w:szCs w:val="18"/>
        </w:rPr>
        <w:t>SC5000 retrieves upon reading the QR code</w:t>
      </w:r>
      <w:r w:rsidR="009111D0" w:rsidRPr="00E34DEF">
        <w:rPr>
          <w:rFonts w:ascii="Helvetica" w:hAnsi="Helvetica"/>
          <w:color w:val="000000"/>
          <w:sz w:val="18"/>
          <w:szCs w:val="18"/>
        </w:rPr>
        <w:t>.</w:t>
      </w:r>
    </w:p>
    <w:p w14:paraId="29E4B55F" w14:textId="278E3881" w:rsidR="004A2CC8" w:rsidRPr="00E34DEF" w:rsidRDefault="00E70D19" w:rsidP="00DA6F89">
      <w:pPr>
        <w:pStyle w:val="SPACEAFTER2MAINTEXT"/>
        <w:tabs>
          <w:tab w:val="left" w:pos="5103"/>
        </w:tabs>
        <w:rPr>
          <w:rFonts w:ascii="Arial" w:hAnsi="Arial" w:cs="Arial"/>
          <w:color w:val="auto"/>
          <w:spacing w:val="-2"/>
          <w:sz w:val="18"/>
          <w:szCs w:val="18"/>
        </w:rPr>
      </w:pPr>
      <w:r w:rsidRPr="00E34DEF">
        <w:rPr>
          <w:rFonts w:ascii="Arial" w:hAnsi="Arial" w:cs="Arial"/>
          <w:b/>
          <w:color w:val="auto"/>
          <w:sz w:val="18"/>
          <w:szCs w:val="18"/>
        </w:rPr>
        <w:t>Loves mixed jobs in the stack.</w:t>
      </w:r>
      <w:r w:rsidRPr="00E34DEF">
        <w:rPr>
          <w:rFonts w:ascii="Arial" w:hAnsi="Arial" w:cs="Arial"/>
          <w:color w:val="auto"/>
          <w:sz w:val="18"/>
          <w:szCs w:val="18"/>
        </w:rPr>
        <w:t xml:space="preserve"> </w:t>
      </w:r>
      <w:r w:rsidR="00172BF1" w:rsidRPr="00E34DEF">
        <w:rPr>
          <w:rFonts w:ascii="Arial" w:hAnsi="Arial" w:cs="Arial"/>
          <w:color w:val="auto"/>
          <w:sz w:val="18"/>
          <w:szCs w:val="18"/>
        </w:rPr>
        <w:br/>
      </w:r>
      <w:r w:rsidR="00BC3353" w:rsidRPr="00E34DEF">
        <w:rPr>
          <w:rFonts w:ascii="Arial" w:hAnsi="Arial" w:cs="Arial"/>
          <w:color w:val="auto"/>
          <w:sz w:val="18"/>
          <w:szCs w:val="18"/>
        </w:rPr>
        <w:t>Offering an unparalleled production capability to cut a mixed batch of</w:t>
      </w:r>
      <w:r w:rsidR="00702F8E" w:rsidRPr="00E34DEF">
        <w:rPr>
          <w:rFonts w:ascii="Arial" w:hAnsi="Arial" w:cs="Arial"/>
          <w:color w:val="auto"/>
          <w:sz w:val="18"/>
          <w:szCs w:val="18"/>
        </w:rPr>
        <w:t xml:space="preserve"> jobs, the </w:t>
      </w:r>
      <w:r w:rsidRPr="00E34DEF">
        <w:rPr>
          <w:rFonts w:ascii="Arial" w:hAnsi="Arial" w:cs="Arial"/>
          <w:color w:val="auto"/>
          <w:sz w:val="18"/>
          <w:szCs w:val="18"/>
        </w:rPr>
        <w:t>S</w:t>
      </w:r>
      <w:r w:rsidR="00702F8E" w:rsidRPr="00E34DEF">
        <w:rPr>
          <w:rFonts w:ascii="Arial" w:hAnsi="Arial" w:cs="Arial"/>
          <w:color w:val="auto"/>
          <w:sz w:val="18"/>
          <w:szCs w:val="18"/>
        </w:rPr>
        <w:t>C</w:t>
      </w:r>
      <w:r w:rsidRPr="00E34DEF">
        <w:rPr>
          <w:rFonts w:ascii="Arial" w:hAnsi="Arial" w:cs="Arial"/>
          <w:color w:val="auto"/>
          <w:sz w:val="18"/>
          <w:szCs w:val="18"/>
        </w:rPr>
        <w:t>50</w:t>
      </w:r>
      <w:r w:rsidR="00702F8E" w:rsidRPr="00E34DEF">
        <w:rPr>
          <w:rFonts w:ascii="Arial" w:hAnsi="Arial" w:cs="Arial"/>
          <w:color w:val="auto"/>
          <w:sz w:val="18"/>
          <w:szCs w:val="18"/>
        </w:rPr>
        <w:t>00</w:t>
      </w:r>
      <w:r w:rsidR="00BC3353" w:rsidRPr="00E34DEF">
        <w:rPr>
          <w:rFonts w:ascii="Arial" w:hAnsi="Arial" w:cs="Arial"/>
          <w:color w:val="auto"/>
          <w:sz w:val="18"/>
          <w:szCs w:val="18"/>
        </w:rPr>
        <w:t xml:space="preserve"> </w:t>
      </w:r>
      <w:r w:rsidR="004A2CC8" w:rsidRPr="00E34DEF">
        <w:rPr>
          <w:rFonts w:ascii="Arial" w:hAnsi="Arial" w:cs="Arial"/>
          <w:color w:val="auto"/>
          <w:sz w:val="18"/>
          <w:szCs w:val="18"/>
        </w:rPr>
        <w:t xml:space="preserve">will seamlessly retrieve the associated cut files for an unlimited number of different jobs in the stack. </w:t>
      </w:r>
      <w:r w:rsidR="00936F44" w:rsidRPr="00E34DEF">
        <w:rPr>
          <w:rFonts w:ascii="Arial" w:hAnsi="Arial" w:cs="Arial"/>
          <w:color w:val="auto"/>
          <w:sz w:val="18"/>
          <w:szCs w:val="18"/>
        </w:rPr>
        <w:t>This</w:t>
      </w:r>
      <w:r w:rsidR="004A2CC8" w:rsidRPr="00E34DEF">
        <w:rPr>
          <w:rFonts w:ascii="Arial" w:hAnsi="Arial" w:cs="Arial"/>
          <w:color w:val="auto"/>
          <w:sz w:val="18"/>
          <w:szCs w:val="18"/>
        </w:rPr>
        <w:t xml:space="preserve"> is totally instant and with zero delay</w:t>
      </w:r>
      <w:r w:rsidR="00936F44" w:rsidRPr="00E34DEF">
        <w:rPr>
          <w:rFonts w:ascii="Arial" w:hAnsi="Arial" w:cs="Arial"/>
          <w:color w:val="auto"/>
          <w:sz w:val="18"/>
          <w:szCs w:val="18"/>
        </w:rPr>
        <w:t>, enabling</w:t>
      </w:r>
      <w:r w:rsidR="00A02052" w:rsidRPr="00E34DEF">
        <w:rPr>
          <w:rFonts w:ascii="Arial" w:hAnsi="Arial" w:cs="Arial"/>
          <w:color w:val="auto"/>
          <w:spacing w:val="-2"/>
          <w:sz w:val="18"/>
          <w:szCs w:val="18"/>
        </w:rPr>
        <w:t xml:space="preserve"> a s</w:t>
      </w:r>
      <w:r w:rsidR="00116DD0" w:rsidRPr="00E34DEF">
        <w:rPr>
          <w:rFonts w:ascii="Arial" w:hAnsi="Arial" w:cs="Arial"/>
          <w:color w:val="auto"/>
          <w:spacing w:val="-2"/>
          <w:sz w:val="18"/>
          <w:szCs w:val="18"/>
        </w:rPr>
        <w:t>eamless and uninterrupted flow</w:t>
      </w:r>
      <w:r w:rsidR="004A2CC8" w:rsidRPr="00E34DEF">
        <w:rPr>
          <w:rFonts w:ascii="Arial" w:hAnsi="Arial" w:cs="Arial"/>
          <w:color w:val="auto"/>
          <w:spacing w:val="-2"/>
          <w:sz w:val="18"/>
          <w:szCs w:val="18"/>
        </w:rPr>
        <w:t>.</w:t>
      </w:r>
    </w:p>
    <w:p w14:paraId="58E2B50A" w14:textId="0D30FDB8" w:rsidR="00C65219" w:rsidRPr="00E34DEF" w:rsidRDefault="00172BF1" w:rsidP="00DA6F89">
      <w:pPr>
        <w:pStyle w:val="SPACEAFTER2MAINTEXT"/>
        <w:tabs>
          <w:tab w:val="left" w:pos="5103"/>
        </w:tabs>
        <w:rPr>
          <w:rFonts w:ascii="Arial" w:hAnsi="Arial" w:cs="Arial"/>
          <w:color w:val="auto"/>
          <w:spacing w:val="-2"/>
          <w:sz w:val="18"/>
          <w:szCs w:val="18"/>
        </w:rPr>
      </w:pPr>
      <w:r w:rsidRPr="00E34DEF">
        <w:rPr>
          <w:rFonts w:ascii="Arial" w:hAnsi="Arial" w:cs="Arial"/>
          <w:b/>
          <w:color w:val="auto"/>
          <w:spacing w:val="-2"/>
          <w:sz w:val="18"/>
          <w:szCs w:val="18"/>
        </w:rPr>
        <w:t>Total pinpoint a</w:t>
      </w:r>
      <w:r w:rsidR="004A2CC8" w:rsidRPr="00E34DEF">
        <w:rPr>
          <w:rFonts w:ascii="Arial" w:hAnsi="Arial" w:cs="Arial"/>
          <w:b/>
          <w:color w:val="auto"/>
          <w:spacing w:val="-2"/>
          <w:sz w:val="18"/>
          <w:szCs w:val="18"/>
        </w:rPr>
        <w:t>ccuracy</w:t>
      </w:r>
      <w:r w:rsidRPr="00E34DEF">
        <w:rPr>
          <w:rFonts w:ascii="Arial" w:hAnsi="Arial" w:cs="Arial"/>
          <w:b/>
          <w:color w:val="auto"/>
          <w:spacing w:val="-2"/>
          <w:sz w:val="18"/>
          <w:szCs w:val="18"/>
        </w:rPr>
        <w:t>.</w:t>
      </w:r>
      <w:r w:rsidRPr="00E34DEF">
        <w:rPr>
          <w:rFonts w:ascii="Arial" w:hAnsi="Arial" w:cs="Arial"/>
          <w:b/>
          <w:color w:val="auto"/>
          <w:spacing w:val="-2"/>
          <w:sz w:val="18"/>
          <w:szCs w:val="18"/>
        </w:rPr>
        <w:br/>
      </w:r>
      <w:r w:rsidR="004A2CC8" w:rsidRPr="00E34DEF">
        <w:rPr>
          <w:rFonts w:ascii="Arial" w:hAnsi="Arial" w:cs="Arial"/>
          <w:color w:val="auto"/>
          <w:spacing w:val="-2"/>
          <w:sz w:val="18"/>
          <w:szCs w:val="18"/>
        </w:rPr>
        <w:t xml:space="preserve">When applying the QR code during the artwork stage, </w:t>
      </w:r>
      <w:proofErr w:type="spellStart"/>
      <w:r w:rsidR="004A2CC8" w:rsidRPr="00E34DEF">
        <w:rPr>
          <w:rFonts w:ascii="Arial" w:hAnsi="Arial" w:cs="Arial"/>
          <w:color w:val="auto"/>
          <w:spacing w:val="-2"/>
          <w:sz w:val="18"/>
          <w:szCs w:val="18"/>
        </w:rPr>
        <w:t>ColorCut</w:t>
      </w:r>
      <w:proofErr w:type="spellEnd"/>
      <w:r w:rsidR="00915F6B" w:rsidRPr="00E34DEF">
        <w:rPr>
          <w:rFonts w:ascii="Arial" w:hAnsi="Arial" w:cs="Arial"/>
          <w:color w:val="auto"/>
          <w:spacing w:val="-2"/>
          <w:sz w:val="18"/>
          <w:szCs w:val="18"/>
        </w:rPr>
        <w:t xml:space="preserve"> </w:t>
      </w:r>
      <w:r w:rsidR="004A2CC8" w:rsidRPr="00E34DEF">
        <w:rPr>
          <w:rFonts w:ascii="Arial" w:hAnsi="Arial" w:cs="Arial"/>
          <w:color w:val="auto"/>
          <w:spacing w:val="-2"/>
          <w:sz w:val="18"/>
          <w:szCs w:val="18"/>
        </w:rPr>
        <w:t>Pro also adds a series of marks in the corners of the sheet, this is a four-point</w:t>
      </w:r>
      <w:r w:rsidR="00702F8E" w:rsidRPr="00E34DEF">
        <w:rPr>
          <w:rFonts w:ascii="Arial" w:hAnsi="Arial" w:cs="Arial"/>
          <w:color w:val="auto"/>
          <w:spacing w:val="-2"/>
          <w:sz w:val="18"/>
          <w:szCs w:val="18"/>
        </w:rPr>
        <w:t xml:space="preserve"> </w:t>
      </w:r>
      <w:proofErr w:type="spellStart"/>
      <w:r w:rsidR="00A02052" w:rsidRPr="00E34DEF">
        <w:rPr>
          <w:rFonts w:ascii="Arial" w:hAnsi="Arial" w:cs="Arial"/>
          <w:color w:val="auto"/>
          <w:spacing w:val="-2"/>
          <w:sz w:val="18"/>
          <w:szCs w:val="18"/>
        </w:rPr>
        <w:t>SmartMark</w:t>
      </w:r>
      <w:proofErr w:type="spellEnd"/>
      <w:r w:rsidR="00A02052" w:rsidRPr="00E34DEF">
        <w:rPr>
          <w:rFonts w:ascii="Arial" w:hAnsi="Arial" w:cs="Arial"/>
          <w:color w:val="auto"/>
          <w:spacing w:val="-2"/>
          <w:sz w:val="18"/>
          <w:szCs w:val="18"/>
        </w:rPr>
        <w:t xml:space="preserve"> registration</w:t>
      </w:r>
      <w:r w:rsidR="004A2CC8" w:rsidRPr="00E34DEF">
        <w:rPr>
          <w:rFonts w:ascii="Arial" w:hAnsi="Arial" w:cs="Arial"/>
          <w:color w:val="auto"/>
          <w:spacing w:val="-2"/>
          <w:sz w:val="18"/>
          <w:szCs w:val="18"/>
        </w:rPr>
        <w:t xml:space="preserve"> system</w:t>
      </w:r>
      <w:r w:rsidR="00116DD0" w:rsidRPr="00E34DEF">
        <w:rPr>
          <w:rFonts w:ascii="Arial" w:hAnsi="Arial" w:cs="Arial"/>
          <w:color w:val="auto"/>
          <w:spacing w:val="-2"/>
          <w:sz w:val="18"/>
          <w:szCs w:val="18"/>
        </w:rPr>
        <w:t>,</w:t>
      </w:r>
      <w:r w:rsidR="00A02052" w:rsidRPr="00E34DEF">
        <w:rPr>
          <w:rFonts w:ascii="Arial" w:hAnsi="Arial" w:cs="Arial"/>
          <w:color w:val="auto"/>
          <w:spacing w:val="-2"/>
          <w:sz w:val="18"/>
          <w:szCs w:val="18"/>
        </w:rPr>
        <w:t xml:space="preserve"> </w:t>
      </w:r>
      <w:r w:rsidR="004A2CC8" w:rsidRPr="00E34DEF">
        <w:rPr>
          <w:rFonts w:ascii="Arial" w:hAnsi="Arial" w:cs="Arial"/>
          <w:color w:val="auto"/>
          <w:spacing w:val="-2"/>
          <w:sz w:val="18"/>
          <w:szCs w:val="18"/>
        </w:rPr>
        <w:t>enabling the</w:t>
      </w:r>
      <w:r w:rsidR="00702F8E" w:rsidRPr="00E34DEF">
        <w:rPr>
          <w:rFonts w:ascii="Arial" w:hAnsi="Arial" w:cs="Arial"/>
          <w:color w:val="auto"/>
          <w:spacing w:val="-2"/>
          <w:sz w:val="18"/>
          <w:szCs w:val="18"/>
        </w:rPr>
        <w:t xml:space="preserve"> cutter </w:t>
      </w:r>
      <w:r w:rsidR="004A2CC8" w:rsidRPr="00E34DEF">
        <w:rPr>
          <w:rFonts w:ascii="Arial" w:hAnsi="Arial" w:cs="Arial"/>
          <w:color w:val="auto"/>
          <w:spacing w:val="-2"/>
          <w:sz w:val="18"/>
          <w:szCs w:val="18"/>
        </w:rPr>
        <w:t>to e</w:t>
      </w:r>
      <w:r w:rsidR="00702F8E" w:rsidRPr="00E34DEF">
        <w:rPr>
          <w:rFonts w:ascii="Arial" w:hAnsi="Arial" w:cs="Arial"/>
          <w:color w:val="auto"/>
          <w:spacing w:val="-2"/>
          <w:sz w:val="18"/>
          <w:szCs w:val="18"/>
        </w:rPr>
        <w:t>nsure superb accuracy</w:t>
      </w:r>
      <w:r w:rsidRPr="00E34DEF">
        <w:rPr>
          <w:rFonts w:ascii="Arial" w:hAnsi="Arial" w:cs="Arial"/>
          <w:color w:val="auto"/>
          <w:spacing w:val="-2"/>
          <w:sz w:val="18"/>
          <w:szCs w:val="18"/>
        </w:rPr>
        <w:t xml:space="preserve"> with the cut lines and also </w:t>
      </w:r>
      <w:r w:rsidR="00915F6B" w:rsidRPr="00E34DEF">
        <w:rPr>
          <w:rFonts w:ascii="Arial" w:hAnsi="Arial" w:cs="Arial"/>
          <w:color w:val="auto"/>
          <w:spacing w:val="-2"/>
          <w:sz w:val="18"/>
          <w:szCs w:val="18"/>
        </w:rPr>
        <w:t>compensate for any</w:t>
      </w:r>
      <w:r w:rsidRPr="00E34DEF">
        <w:rPr>
          <w:rFonts w:ascii="Arial" w:hAnsi="Arial" w:cs="Arial"/>
          <w:color w:val="auto"/>
          <w:spacing w:val="-2"/>
          <w:sz w:val="18"/>
          <w:szCs w:val="18"/>
        </w:rPr>
        <w:t xml:space="preserve"> print stretch </w:t>
      </w:r>
      <w:r w:rsidR="00915F6B" w:rsidRPr="00E34DEF">
        <w:rPr>
          <w:rFonts w:ascii="Arial" w:hAnsi="Arial" w:cs="Arial"/>
          <w:color w:val="auto"/>
          <w:spacing w:val="-2"/>
          <w:sz w:val="18"/>
          <w:szCs w:val="18"/>
        </w:rPr>
        <w:t>or</w:t>
      </w:r>
      <w:r w:rsidRPr="00E34DEF">
        <w:rPr>
          <w:rFonts w:ascii="Arial" w:hAnsi="Arial" w:cs="Arial"/>
          <w:color w:val="auto"/>
          <w:spacing w:val="-2"/>
          <w:sz w:val="18"/>
          <w:szCs w:val="18"/>
        </w:rPr>
        <w:t xml:space="preserve"> skew.</w:t>
      </w:r>
    </w:p>
    <w:p w14:paraId="4BB2501F" w14:textId="1D0A3DC9" w:rsidR="00C65219" w:rsidRPr="00E34DEF" w:rsidRDefault="00936F44" w:rsidP="00DA6F89">
      <w:pPr>
        <w:pStyle w:val="NormalWeb"/>
        <w:shd w:val="clear" w:color="auto" w:fill="FFFFFF"/>
        <w:tabs>
          <w:tab w:val="left" w:pos="2925"/>
          <w:tab w:val="left" w:pos="5103"/>
        </w:tabs>
        <w:spacing w:before="0" w:beforeAutospacing="0" w:after="0" w:afterAutospacing="0" w:line="240" w:lineRule="atLeast"/>
        <w:ind w:right="-142"/>
        <w:textAlignment w:val="baseline"/>
        <w:rPr>
          <w:rFonts w:ascii="Arial" w:hAnsi="Arial" w:cs="Arial"/>
          <w:spacing w:val="-2"/>
          <w:sz w:val="18"/>
          <w:szCs w:val="18"/>
        </w:rPr>
      </w:pPr>
      <w:r w:rsidRPr="00E34DEF">
        <w:rPr>
          <w:rFonts w:ascii="Arial" w:hAnsi="Arial" w:cs="Arial"/>
          <w:b/>
          <w:sz w:val="18"/>
          <w:szCs w:val="18"/>
        </w:rPr>
        <w:t>Proprietary vector app integration.</w:t>
      </w:r>
      <w:r w:rsidRPr="00E34DEF">
        <w:rPr>
          <w:rFonts w:ascii="Arial" w:hAnsi="Arial" w:cs="Arial"/>
          <w:sz w:val="18"/>
          <w:szCs w:val="18"/>
        </w:rPr>
        <w:br/>
      </w:r>
      <w:r w:rsidR="00C65219" w:rsidRPr="00E34DEF">
        <w:rPr>
          <w:rFonts w:ascii="Arial" w:hAnsi="Arial" w:cs="Arial"/>
          <w:sz w:val="18"/>
          <w:szCs w:val="18"/>
        </w:rPr>
        <w:t xml:space="preserve">Intec’s renowned </w:t>
      </w:r>
      <w:proofErr w:type="spellStart"/>
      <w:r w:rsidR="00C65219" w:rsidRPr="00E34DEF">
        <w:rPr>
          <w:rFonts w:ascii="Arial" w:hAnsi="Arial" w:cs="Arial"/>
          <w:sz w:val="18"/>
          <w:szCs w:val="18"/>
        </w:rPr>
        <w:t>ColorCut</w:t>
      </w:r>
      <w:proofErr w:type="spellEnd"/>
      <w:r w:rsidR="00C65219" w:rsidRPr="00E34DEF">
        <w:rPr>
          <w:rFonts w:ascii="Arial" w:hAnsi="Arial" w:cs="Arial"/>
          <w:sz w:val="18"/>
          <w:szCs w:val="18"/>
        </w:rPr>
        <w:t xml:space="preserve"> Pro software</w:t>
      </w:r>
      <w:r w:rsidRPr="00E34DEF">
        <w:rPr>
          <w:rFonts w:ascii="Arial" w:hAnsi="Arial" w:cs="Arial"/>
          <w:sz w:val="18"/>
          <w:szCs w:val="18"/>
        </w:rPr>
        <w:t xml:space="preserve"> ships with all </w:t>
      </w:r>
      <w:proofErr w:type="spellStart"/>
      <w:r w:rsidRPr="00E34DEF">
        <w:rPr>
          <w:rFonts w:ascii="Arial" w:hAnsi="Arial" w:cs="Arial"/>
          <w:sz w:val="18"/>
          <w:szCs w:val="18"/>
        </w:rPr>
        <w:t>ColorCut</w:t>
      </w:r>
      <w:proofErr w:type="spellEnd"/>
      <w:r w:rsidRPr="00E34DEF">
        <w:rPr>
          <w:rFonts w:ascii="Arial" w:hAnsi="Arial" w:cs="Arial"/>
          <w:sz w:val="18"/>
          <w:szCs w:val="18"/>
        </w:rPr>
        <w:t xml:space="preserve"> devices and</w:t>
      </w:r>
      <w:r w:rsidR="00C65219" w:rsidRPr="00E34DEF">
        <w:rPr>
          <w:rFonts w:ascii="Arial" w:hAnsi="Arial" w:cs="Arial"/>
          <w:sz w:val="18"/>
          <w:szCs w:val="18"/>
        </w:rPr>
        <w:t xml:space="preserve"> integrates with Adobe</w:t>
      </w:r>
      <w:r w:rsidR="00C65219" w:rsidRPr="00E34DEF">
        <w:rPr>
          <w:rFonts w:ascii="Arial" w:hAnsi="Arial" w:cs="Arial"/>
          <w:sz w:val="18"/>
          <w:szCs w:val="18"/>
          <w:vertAlign w:val="superscript"/>
        </w:rPr>
        <w:t>®</w:t>
      </w:r>
      <w:r w:rsidR="00C65219" w:rsidRPr="00E34DEF">
        <w:rPr>
          <w:rFonts w:ascii="Arial" w:hAnsi="Arial" w:cs="Arial"/>
          <w:sz w:val="18"/>
          <w:szCs w:val="18"/>
        </w:rPr>
        <w:t xml:space="preserve"> Illustrator</w:t>
      </w:r>
      <w:r w:rsidR="00C65219" w:rsidRPr="00E34DEF">
        <w:rPr>
          <w:rFonts w:ascii="Arial" w:hAnsi="Arial" w:cs="Arial"/>
          <w:sz w:val="18"/>
          <w:szCs w:val="18"/>
          <w:vertAlign w:val="superscript"/>
        </w:rPr>
        <w:t>®</w:t>
      </w:r>
      <w:r w:rsidR="00C65219" w:rsidRPr="00E34DEF">
        <w:rPr>
          <w:rFonts w:ascii="Arial" w:hAnsi="Arial" w:cs="Arial"/>
          <w:sz w:val="18"/>
          <w:szCs w:val="18"/>
        </w:rPr>
        <w:t xml:space="preserve"> or CorelDRAW</w:t>
      </w:r>
      <w:r w:rsidR="00C65219" w:rsidRPr="00E34DEF">
        <w:rPr>
          <w:rFonts w:ascii="Arial" w:hAnsi="Arial" w:cs="Arial"/>
          <w:sz w:val="18"/>
          <w:szCs w:val="18"/>
          <w:vertAlign w:val="superscript"/>
        </w:rPr>
        <w:t>®</w:t>
      </w:r>
      <w:r w:rsidR="00C65219" w:rsidRPr="00E34DEF">
        <w:rPr>
          <w:rFonts w:ascii="Arial" w:hAnsi="Arial" w:cs="Arial"/>
          <w:sz w:val="18"/>
          <w:szCs w:val="18"/>
        </w:rPr>
        <w:t xml:space="preserve"> with plug in support. </w:t>
      </w:r>
      <w:r w:rsidR="00B86314" w:rsidRPr="00E34DEF">
        <w:rPr>
          <w:rFonts w:ascii="Arial" w:hAnsi="Arial" w:cs="Arial"/>
          <w:sz w:val="18"/>
          <w:szCs w:val="18"/>
        </w:rPr>
        <w:t xml:space="preserve">All desired tasks such as; first cut, score, perforate, final cut etc, can be conveyed by the colour applied to its vector line. This data is all captured within the dedicated QR code and subsequently read by the cutter. </w:t>
      </w:r>
      <w:r w:rsidR="00915F6B" w:rsidRPr="00E34DEF">
        <w:rPr>
          <w:rFonts w:ascii="Arial" w:hAnsi="Arial" w:cs="Arial"/>
          <w:sz w:val="18"/>
          <w:szCs w:val="18"/>
        </w:rPr>
        <w:t>If required, d</w:t>
      </w:r>
      <w:r w:rsidR="00B86314" w:rsidRPr="00E34DEF">
        <w:rPr>
          <w:rFonts w:ascii="Arial" w:hAnsi="Arial" w:cs="Arial"/>
          <w:sz w:val="18"/>
          <w:szCs w:val="18"/>
        </w:rPr>
        <w:t xml:space="preserve">esign content can be changed and the sheets reprinted – </w:t>
      </w:r>
      <w:r w:rsidR="00B86314" w:rsidRPr="00E34DEF">
        <w:rPr>
          <w:rFonts w:ascii="Arial" w:hAnsi="Arial" w:cs="Arial"/>
          <w:i/>
          <w:sz w:val="18"/>
          <w:szCs w:val="18"/>
        </w:rPr>
        <w:t>without</w:t>
      </w:r>
      <w:r w:rsidR="00B86314" w:rsidRPr="00E34DEF">
        <w:rPr>
          <w:rFonts w:ascii="Arial" w:hAnsi="Arial" w:cs="Arial"/>
          <w:sz w:val="18"/>
          <w:szCs w:val="18"/>
        </w:rPr>
        <w:t xml:space="preserve"> the need to edit or remake the cut file.</w:t>
      </w:r>
      <w:r w:rsidR="00915F6B" w:rsidRPr="00E34DEF">
        <w:rPr>
          <w:rFonts w:ascii="Arial" w:hAnsi="Arial" w:cs="Arial"/>
          <w:sz w:val="18"/>
          <w:szCs w:val="18"/>
        </w:rPr>
        <w:t xml:space="preserve"> In fact, the cut files can be used for any subsequent jobs of the same shape, which feature different printed design content – alternative versions and sets, for example.</w:t>
      </w:r>
    </w:p>
    <w:p w14:paraId="42473198" w14:textId="77777777" w:rsidR="00C65219" w:rsidRPr="00E34DEF" w:rsidRDefault="00C65219" w:rsidP="00DA6F89">
      <w:pPr>
        <w:pStyle w:val="NormalWeb"/>
        <w:shd w:val="clear" w:color="auto" w:fill="FFFFFF"/>
        <w:tabs>
          <w:tab w:val="left" w:pos="2925"/>
          <w:tab w:val="left" w:pos="5103"/>
        </w:tabs>
        <w:spacing w:before="0" w:beforeAutospacing="0" w:after="0" w:afterAutospacing="0" w:line="240" w:lineRule="atLeast"/>
        <w:textAlignment w:val="baseline"/>
        <w:rPr>
          <w:rFonts w:ascii="Arial" w:hAnsi="Arial" w:cs="Arial"/>
          <w:spacing w:val="-2"/>
          <w:sz w:val="18"/>
          <w:szCs w:val="18"/>
        </w:rPr>
      </w:pPr>
    </w:p>
    <w:p w14:paraId="4D4FECBE" w14:textId="12696667" w:rsidR="00F81F06" w:rsidRPr="00E34DEF" w:rsidRDefault="00F81F06" w:rsidP="00DA6F89">
      <w:pPr>
        <w:pStyle w:val="SPACEAFTER2MAINTEXT"/>
        <w:tabs>
          <w:tab w:val="left" w:pos="5103"/>
        </w:tabs>
        <w:rPr>
          <w:rFonts w:ascii="Arial" w:hAnsi="Arial" w:cs="Arial"/>
          <w:color w:val="auto"/>
          <w:spacing w:val="-2"/>
          <w:sz w:val="18"/>
          <w:szCs w:val="18"/>
        </w:rPr>
      </w:pPr>
      <w:r w:rsidRPr="00E34DEF">
        <w:rPr>
          <w:rFonts w:ascii="Arial" w:hAnsi="Arial" w:cs="Arial"/>
          <w:b/>
          <w:color w:val="auto"/>
          <w:spacing w:val="-1"/>
          <w:sz w:val="18"/>
          <w:szCs w:val="18"/>
        </w:rPr>
        <w:t>Crease and cut and fast!</w:t>
      </w:r>
      <w:r w:rsidRPr="00E34DEF">
        <w:rPr>
          <w:rFonts w:ascii="Arial" w:hAnsi="Arial" w:cs="Arial"/>
          <w:color w:val="auto"/>
          <w:spacing w:val="-1"/>
          <w:sz w:val="18"/>
          <w:szCs w:val="18"/>
        </w:rPr>
        <w:br/>
      </w:r>
      <w:r w:rsidR="0031208B" w:rsidRPr="00E34DEF">
        <w:rPr>
          <w:rFonts w:ascii="Arial" w:hAnsi="Arial" w:cs="Arial"/>
          <w:color w:val="auto"/>
          <w:spacing w:val="-1"/>
          <w:sz w:val="18"/>
          <w:szCs w:val="18"/>
        </w:rPr>
        <w:t xml:space="preserve">The digital cutting head </w:t>
      </w:r>
      <w:r w:rsidR="0031208B" w:rsidRPr="002070AD">
        <w:rPr>
          <w:rFonts w:ascii="Arial" w:hAnsi="Arial" w:cs="Arial"/>
          <w:color w:val="000000" w:themeColor="text1"/>
          <w:spacing w:val="-1"/>
          <w:sz w:val="18"/>
          <w:szCs w:val="18"/>
        </w:rPr>
        <w:t xml:space="preserve">can apply </w:t>
      </w:r>
      <w:r w:rsidR="00662ECF" w:rsidRPr="002070AD">
        <w:rPr>
          <w:rFonts w:ascii="Arial" w:hAnsi="Arial" w:cs="Arial"/>
          <w:color w:val="000000" w:themeColor="text1"/>
          <w:spacing w:val="-1"/>
          <w:sz w:val="18"/>
          <w:szCs w:val="18"/>
        </w:rPr>
        <w:t xml:space="preserve">a force of </w:t>
      </w:r>
      <w:r w:rsidR="0031208B" w:rsidRPr="002070AD">
        <w:rPr>
          <w:rFonts w:ascii="Arial" w:hAnsi="Arial" w:cs="Arial"/>
          <w:color w:val="000000" w:themeColor="text1"/>
          <w:spacing w:val="-1"/>
          <w:sz w:val="18"/>
          <w:szCs w:val="18"/>
        </w:rPr>
        <w:t xml:space="preserve">up to </w:t>
      </w:r>
      <w:r w:rsidR="00662ECF" w:rsidRPr="002070AD">
        <w:rPr>
          <w:rFonts w:ascii="Arial" w:hAnsi="Arial" w:cs="Arial"/>
          <w:color w:val="000000" w:themeColor="text1"/>
          <w:spacing w:val="-1"/>
          <w:sz w:val="18"/>
          <w:szCs w:val="18"/>
        </w:rPr>
        <w:t>750</w:t>
      </w:r>
      <w:r w:rsidR="0031208B" w:rsidRPr="002070AD">
        <w:rPr>
          <w:rFonts w:ascii="Arial" w:hAnsi="Arial" w:cs="Arial"/>
          <w:color w:val="000000" w:themeColor="text1"/>
          <w:spacing w:val="-1"/>
          <w:sz w:val="18"/>
          <w:szCs w:val="18"/>
        </w:rPr>
        <w:t>g of pressure</w:t>
      </w:r>
      <w:r w:rsidR="0031208B" w:rsidRPr="002070AD">
        <w:rPr>
          <w:rFonts w:ascii="Arial" w:hAnsi="Arial" w:cs="Arial"/>
          <w:color w:val="000000" w:themeColor="text1"/>
          <w:sz w:val="18"/>
          <w:szCs w:val="18"/>
        </w:rPr>
        <w:t xml:space="preserve"> and cut</w:t>
      </w:r>
      <w:r w:rsidR="001A1D09" w:rsidRPr="002070AD">
        <w:rPr>
          <w:rFonts w:ascii="Arial" w:hAnsi="Arial" w:cs="Arial"/>
          <w:color w:val="000000" w:themeColor="text1"/>
          <w:sz w:val="18"/>
          <w:szCs w:val="18"/>
        </w:rPr>
        <w:t xml:space="preserve"> </w:t>
      </w:r>
      <w:r w:rsidR="00994D43" w:rsidRPr="002070AD">
        <w:rPr>
          <w:rFonts w:ascii="Arial" w:hAnsi="Arial" w:cs="Arial"/>
          <w:color w:val="000000" w:themeColor="text1"/>
          <w:sz w:val="18"/>
          <w:szCs w:val="18"/>
        </w:rPr>
        <w:t xml:space="preserve">and crease </w:t>
      </w:r>
      <w:r w:rsidR="00662ECF" w:rsidRPr="002070AD">
        <w:rPr>
          <w:rFonts w:ascii="Arial" w:hAnsi="Arial" w:cs="Arial"/>
          <w:color w:val="000000" w:themeColor="text1"/>
          <w:sz w:val="18"/>
          <w:szCs w:val="18"/>
        </w:rPr>
        <w:t xml:space="preserve">simultaneously </w:t>
      </w:r>
      <w:r w:rsidR="001A1D09" w:rsidRPr="002070AD">
        <w:rPr>
          <w:rFonts w:ascii="Arial" w:hAnsi="Arial" w:cs="Arial"/>
          <w:color w:val="000000" w:themeColor="text1"/>
          <w:sz w:val="18"/>
          <w:szCs w:val="18"/>
        </w:rPr>
        <w:t xml:space="preserve">at </w:t>
      </w:r>
      <w:r w:rsidRPr="002070AD">
        <w:rPr>
          <w:rFonts w:ascii="Arial" w:hAnsi="Arial" w:cs="Arial"/>
          <w:color w:val="000000" w:themeColor="text1"/>
          <w:sz w:val="18"/>
          <w:szCs w:val="18"/>
        </w:rPr>
        <w:t xml:space="preserve">speeds </w:t>
      </w:r>
      <w:r w:rsidRPr="00E34DEF">
        <w:rPr>
          <w:rFonts w:ascii="Arial" w:hAnsi="Arial" w:cs="Arial"/>
          <w:color w:val="auto"/>
          <w:sz w:val="18"/>
          <w:szCs w:val="18"/>
        </w:rPr>
        <w:t xml:space="preserve">of </w:t>
      </w:r>
      <w:r w:rsidR="001A1D09" w:rsidRPr="00E34DEF">
        <w:rPr>
          <w:rFonts w:ascii="Arial" w:hAnsi="Arial" w:cs="Arial"/>
          <w:color w:val="auto"/>
          <w:sz w:val="18"/>
          <w:szCs w:val="18"/>
        </w:rPr>
        <w:t xml:space="preserve">up to </w:t>
      </w:r>
      <w:r w:rsidR="00A4290B" w:rsidRPr="00E34DEF">
        <w:rPr>
          <w:rFonts w:ascii="Arial" w:hAnsi="Arial" w:cs="Arial"/>
          <w:sz w:val="18"/>
          <w:szCs w:val="18"/>
        </w:rPr>
        <w:t>960mm per second</w:t>
      </w:r>
      <w:r w:rsidR="00E70D19" w:rsidRPr="00E34DEF">
        <w:rPr>
          <w:rFonts w:ascii="Arial" w:hAnsi="Arial" w:cs="Arial"/>
          <w:sz w:val="18"/>
          <w:szCs w:val="18"/>
        </w:rPr>
        <w:t>,</w:t>
      </w:r>
      <w:r w:rsidR="00A4290B" w:rsidRPr="00E34DEF">
        <w:rPr>
          <w:rFonts w:ascii="Arial" w:hAnsi="Arial" w:cs="Arial"/>
          <w:sz w:val="18"/>
          <w:szCs w:val="18"/>
        </w:rPr>
        <w:t xml:space="preserve"> enabling</w:t>
      </w:r>
      <w:r w:rsidR="001A1D09" w:rsidRPr="00E34DEF">
        <w:rPr>
          <w:rFonts w:ascii="Arial" w:hAnsi="Arial" w:cs="Arial"/>
          <w:color w:val="auto"/>
          <w:sz w:val="18"/>
          <w:szCs w:val="18"/>
        </w:rPr>
        <w:t xml:space="preserve"> users to produce either o</w:t>
      </w:r>
      <w:r w:rsidR="00A4290B" w:rsidRPr="00E34DEF">
        <w:rPr>
          <w:rFonts w:ascii="Arial" w:hAnsi="Arial" w:cs="Arial"/>
          <w:sz w:val="18"/>
          <w:szCs w:val="18"/>
        </w:rPr>
        <w:t xml:space="preserve">ne or indeed hundreds of sheets </w:t>
      </w:r>
      <w:r w:rsidR="001A1D09" w:rsidRPr="00E34DEF">
        <w:rPr>
          <w:rFonts w:ascii="Arial" w:hAnsi="Arial" w:cs="Arial"/>
          <w:color w:val="auto"/>
          <w:sz w:val="18"/>
          <w:szCs w:val="18"/>
        </w:rPr>
        <w:t xml:space="preserve">and thousands of </w:t>
      </w:r>
      <w:r w:rsidR="00E70D19" w:rsidRPr="00E34DEF">
        <w:rPr>
          <w:rFonts w:ascii="Arial" w:hAnsi="Arial" w:cs="Arial"/>
          <w:color w:val="auto"/>
          <w:sz w:val="18"/>
          <w:szCs w:val="18"/>
        </w:rPr>
        <w:t>items</w:t>
      </w:r>
      <w:r w:rsidR="00A4290B" w:rsidRPr="00E34DEF">
        <w:rPr>
          <w:rFonts w:ascii="Arial" w:hAnsi="Arial" w:cs="Arial"/>
          <w:sz w:val="18"/>
          <w:szCs w:val="18"/>
        </w:rPr>
        <w:t>.</w:t>
      </w:r>
    </w:p>
    <w:p w14:paraId="1BA6BFD7" w14:textId="3763CB24" w:rsidR="001A1D09" w:rsidRPr="00E34DEF" w:rsidRDefault="00F81F06" w:rsidP="00DA6F89">
      <w:pPr>
        <w:pStyle w:val="SPACEAFTER2MAINTEXT"/>
        <w:tabs>
          <w:tab w:val="left" w:pos="5103"/>
        </w:tabs>
        <w:rPr>
          <w:rFonts w:ascii="Arial" w:hAnsi="Arial" w:cs="Arial"/>
          <w:color w:val="auto"/>
          <w:spacing w:val="-2"/>
          <w:sz w:val="18"/>
          <w:szCs w:val="18"/>
        </w:rPr>
      </w:pPr>
      <w:r w:rsidRPr="00E34DEF">
        <w:rPr>
          <w:rFonts w:ascii="Arial" w:hAnsi="Arial" w:cs="Arial"/>
          <w:b/>
          <w:color w:val="auto"/>
          <w:spacing w:val="-2"/>
          <w:sz w:val="18"/>
          <w:szCs w:val="18"/>
        </w:rPr>
        <w:t>Grip and drive.</w:t>
      </w:r>
      <w:r w:rsidRPr="00E34DEF">
        <w:rPr>
          <w:rFonts w:ascii="Arial" w:hAnsi="Arial" w:cs="Arial"/>
          <w:color w:val="auto"/>
          <w:spacing w:val="-2"/>
          <w:sz w:val="18"/>
          <w:szCs w:val="18"/>
        </w:rPr>
        <w:br/>
        <w:t xml:space="preserve">The unique </w:t>
      </w:r>
      <w:proofErr w:type="spellStart"/>
      <w:r w:rsidRPr="00E34DEF">
        <w:rPr>
          <w:rFonts w:ascii="Arial" w:hAnsi="Arial" w:cs="Arial"/>
          <w:color w:val="auto"/>
          <w:spacing w:val="-2"/>
          <w:sz w:val="18"/>
          <w:szCs w:val="18"/>
        </w:rPr>
        <w:t>ColorCut</w:t>
      </w:r>
      <w:proofErr w:type="spellEnd"/>
      <w:r w:rsidRPr="00E34DEF">
        <w:rPr>
          <w:rFonts w:ascii="Arial" w:hAnsi="Arial" w:cs="Arial"/>
          <w:color w:val="auto"/>
          <w:spacing w:val="-2"/>
          <w:sz w:val="18"/>
          <w:szCs w:val="18"/>
        </w:rPr>
        <w:t xml:space="preserve"> ‘Grip and </w:t>
      </w:r>
      <w:r w:rsidR="00994D43">
        <w:rPr>
          <w:rFonts w:ascii="Arial" w:hAnsi="Arial" w:cs="Arial"/>
          <w:color w:val="auto"/>
          <w:spacing w:val="-2"/>
          <w:sz w:val="18"/>
          <w:szCs w:val="18"/>
        </w:rPr>
        <w:t>D</w:t>
      </w:r>
      <w:r w:rsidRPr="00E34DEF">
        <w:rPr>
          <w:rFonts w:ascii="Arial" w:hAnsi="Arial" w:cs="Arial"/>
          <w:color w:val="auto"/>
          <w:spacing w:val="-2"/>
          <w:sz w:val="18"/>
          <w:szCs w:val="18"/>
        </w:rPr>
        <w:t>rive’ dual roller</w:t>
      </w:r>
      <w:r w:rsidR="00A4290B" w:rsidRPr="00E34DEF">
        <w:rPr>
          <w:rFonts w:ascii="Arial" w:hAnsi="Arial" w:cs="Arial"/>
          <w:color w:val="auto"/>
          <w:spacing w:val="-2"/>
          <w:sz w:val="18"/>
          <w:szCs w:val="18"/>
        </w:rPr>
        <w:t xml:space="preserve"> system, hold</w:t>
      </w:r>
      <w:r w:rsidRPr="00E34DEF">
        <w:rPr>
          <w:rFonts w:ascii="Arial" w:hAnsi="Arial" w:cs="Arial"/>
          <w:color w:val="auto"/>
          <w:spacing w:val="-2"/>
          <w:sz w:val="18"/>
          <w:szCs w:val="18"/>
        </w:rPr>
        <w:t>s</w:t>
      </w:r>
      <w:r w:rsidR="00A4290B" w:rsidRPr="00E34DEF">
        <w:rPr>
          <w:rFonts w:ascii="Arial" w:hAnsi="Arial" w:cs="Arial"/>
          <w:color w:val="auto"/>
          <w:spacing w:val="-2"/>
          <w:sz w:val="18"/>
          <w:szCs w:val="18"/>
        </w:rPr>
        <w:t xml:space="preserve"> the </w:t>
      </w:r>
      <w:r w:rsidRPr="00E34DEF">
        <w:rPr>
          <w:rFonts w:ascii="Arial" w:hAnsi="Arial" w:cs="Arial"/>
          <w:color w:val="auto"/>
          <w:spacing w:val="-2"/>
          <w:sz w:val="18"/>
          <w:szCs w:val="18"/>
        </w:rPr>
        <w:t xml:space="preserve">sheet </w:t>
      </w:r>
      <w:r w:rsidR="00A4290B" w:rsidRPr="00E34DEF">
        <w:rPr>
          <w:rFonts w:ascii="Arial" w:hAnsi="Arial" w:cs="Arial"/>
          <w:color w:val="auto"/>
          <w:spacing w:val="-2"/>
          <w:sz w:val="18"/>
          <w:szCs w:val="18"/>
        </w:rPr>
        <w:t>media during cutting on BOTH sides of the cutting head, enabl</w:t>
      </w:r>
      <w:r w:rsidRPr="00E34DEF">
        <w:rPr>
          <w:rFonts w:ascii="Arial" w:hAnsi="Arial" w:cs="Arial"/>
          <w:color w:val="auto"/>
          <w:spacing w:val="-2"/>
          <w:sz w:val="18"/>
          <w:szCs w:val="18"/>
        </w:rPr>
        <w:t xml:space="preserve">es the SC5000 </w:t>
      </w:r>
      <w:r w:rsidR="00A4290B" w:rsidRPr="00E34DEF">
        <w:rPr>
          <w:rFonts w:ascii="Arial" w:hAnsi="Arial" w:cs="Arial"/>
          <w:color w:val="auto"/>
          <w:spacing w:val="-2"/>
          <w:sz w:val="18"/>
          <w:szCs w:val="18"/>
        </w:rPr>
        <w:t xml:space="preserve">to cut closer to the media edges than most other types of </w:t>
      </w:r>
      <w:r w:rsidRPr="00E34DEF">
        <w:rPr>
          <w:rFonts w:ascii="Arial" w:hAnsi="Arial" w:cs="Arial"/>
          <w:color w:val="auto"/>
          <w:spacing w:val="-2"/>
          <w:sz w:val="18"/>
          <w:szCs w:val="18"/>
        </w:rPr>
        <w:t xml:space="preserve">sheet </w:t>
      </w:r>
      <w:r w:rsidR="00A4290B" w:rsidRPr="00E34DEF">
        <w:rPr>
          <w:rFonts w:ascii="Arial" w:hAnsi="Arial" w:cs="Arial"/>
          <w:color w:val="auto"/>
          <w:spacing w:val="-2"/>
          <w:sz w:val="18"/>
          <w:szCs w:val="18"/>
        </w:rPr>
        <w:t>cutter.</w:t>
      </w:r>
    </w:p>
    <w:p w14:paraId="1CA048B8" w14:textId="6FDA4708" w:rsidR="00E34DEF" w:rsidRPr="00E34DEF" w:rsidRDefault="00F81F06" w:rsidP="00E34DEF">
      <w:pPr>
        <w:pStyle w:val="SPACEAFTER2MAINTEXT"/>
        <w:tabs>
          <w:tab w:val="left" w:pos="5103"/>
        </w:tabs>
        <w:rPr>
          <w:rFonts w:ascii="Arial" w:hAnsi="Arial" w:cs="Arial"/>
          <w:color w:val="auto"/>
          <w:spacing w:val="-1"/>
          <w:sz w:val="18"/>
          <w:szCs w:val="18"/>
        </w:rPr>
      </w:pPr>
      <w:r w:rsidRPr="00E34DEF">
        <w:rPr>
          <w:rFonts w:ascii="Arial" w:hAnsi="Arial" w:cs="Arial"/>
          <w:b/>
          <w:color w:val="auto"/>
          <w:spacing w:val="-1"/>
          <w:sz w:val="18"/>
          <w:szCs w:val="18"/>
        </w:rPr>
        <w:t>Compact and fully-mobile.</w:t>
      </w:r>
      <w:r w:rsidRPr="00E34DEF">
        <w:rPr>
          <w:rFonts w:ascii="Arial" w:hAnsi="Arial" w:cs="Arial"/>
          <w:color w:val="auto"/>
          <w:spacing w:val="-1"/>
          <w:sz w:val="18"/>
          <w:szCs w:val="18"/>
        </w:rPr>
        <w:br/>
      </w:r>
      <w:r w:rsidR="0031208B" w:rsidRPr="00E34DEF">
        <w:rPr>
          <w:rFonts w:ascii="Arial" w:hAnsi="Arial" w:cs="Arial"/>
          <w:color w:val="auto"/>
          <w:spacing w:val="-1"/>
          <w:sz w:val="18"/>
          <w:szCs w:val="18"/>
        </w:rPr>
        <w:t>Designed with space saving in mind</w:t>
      </w:r>
      <w:r w:rsidR="00994D43">
        <w:rPr>
          <w:rFonts w:ascii="Arial" w:hAnsi="Arial" w:cs="Arial"/>
          <w:color w:val="auto"/>
          <w:spacing w:val="-1"/>
          <w:sz w:val="18"/>
          <w:szCs w:val="18"/>
        </w:rPr>
        <w:t>,</w:t>
      </w:r>
      <w:r w:rsidR="0031208B" w:rsidRPr="00E34DEF">
        <w:rPr>
          <w:rFonts w:ascii="Arial" w:hAnsi="Arial" w:cs="Arial"/>
          <w:color w:val="auto"/>
          <w:spacing w:val="-1"/>
          <w:sz w:val="18"/>
          <w:szCs w:val="18"/>
        </w:rPr>
        <w:t xml:space="preserve"> the </w:t>
      </w:r>
      <w:r w:rsidRPr="00E34DEF">
        <w:rPr>
          <w:rFonts w:ascii="Arial" w:hAnsi="Arial" w:cs="Arial"/>
          <w:color w:val="auto"/>
          <w:spacing w:val="-1"/>
          <w:sz w:val="18"/>
          <w:szCs w:val="18"/>
        </w:rPr>
        <w:t xml:space="preserve">free-standing and </w:t>
      </w:r>
      <w:r w:rsidR="00E70D19" w:rsidRPr="00E34DEF">
        <w:rPr>
          <w:rFonts w:ascii="Arial" w:hAnsi="Arial" w:cs="Arial"/>
          <w:color w:val="auto"/>
          <w:spacing w:val="-1"/>
          <w:sz w:val="18"/>
          <w:szCs w:val="18"/>
        </w:rPr>
        <w:t>fully</w:t>
      </w:r>
      <w:r w:rsidRPr="00E34DEF">
        <w:rPr>
          <w:rFonts w:ascii="Arial" w:hAnsi="Arial" w:cs="Arial"/>
          <w:color w:val="auto"/>
          <w:spacing w:val="-1"/>
          <w:sz w:val="18"/>
          <w:szCs w:val="18"/>
        </w:rPr>
        <w:t>-</w:t>
      </w:r>
      <w:r w:rsidR="00E70D19" w:rsidRPr="00E34DEF">
        <w:rPr>
          <w:rFonts w:ascii="Arial" w:hAnsi="Arial" w:cs="Arial"/>
          <w:color w:val="auto"/>
          <w:spacing w:val="-1"/>
          <w:sz w:val="18"/>
          <w:szCs w:val="18"/>
        </w:rPr>
        <w:t>mobile S</w:t>
      </w:r>
      <w:r w:rsidR="0031208B" w:rsidRPr="00E34DEF">
        <w:rPr>
          <w:rFonts w:ascii="Arial" w:hAnsi="Arial" w:cs="Arial"/>
          <w:color w:val="auto"/>
          <w:spacing w:val="-1"/>
          <w:sz w:val="18"/>
          <w:szCs w:val="18"/>
        </w:rPr>
        <w:t>C</w:t>
      </w:r>
      <w:r w:rsidR="00E70D19" w:rsidRPr="00E34DEF">
        <w:rPr>
          <w:rFonts w:ascii="Arial" w:hAnsi="Arial" w:cs="Arial"/>
          <w:color w:val="auto"/>
          <w:spacing w:val="-1"/>
          <w:sz w:val="18"/>
          <w:szCs w:val="18"/>
        </w:rPr>
        <w:t>5</w:t>
      </w:r>
      <w:r w:rsidR="0031208B" w:rsidRPr="00E34DEF">
        <w:rPr>
          <w:rFonts w:ascii="Arial" w:hAnsi="Arial" w:cs="Arial"/>
          <w:color w:val="auto"/>
          <w:spacing w:val="-1"/>
          <w:sz w:val="18"/>
          <w:szCs w:val="18"/>
        </w:rPr>
        <w:t>00</w:t>
      </w:r>
      <w:r w:rsidR="00E70D19" w:rsidRPr="00E34DEF">
        <w:rPr>
          <w:rFonts w:ascii="Arial" w:hAnsi="Arial" w:cs="Arial"/>
          <w:color w:val="auto"/>
          <w:spacing w:val="-1"/>
          <w:sz w:val="18"/>
          <w:szCs w:val="18"/>
        </w:rPr>
        <w:t>0</w:t>
      </w:r>
      <w:r w:rsidR="0031208B" w:rsidRPr="00E34DEF">
        <w:rPr>
          <w:rFonts w:ascii="Arial" w:hAnsi="Arial" w:cs="Arial"/>
          <w:color w:val="auto"/>
          <w:spacing w:val="-1"/>
          <w:sz w:val="18"/>
          <w:szCs w:val="18"/>
        </w:rPr>
        <w:t xml:space="preserve"> </w:t>
      </w:r>
      <w:r w:rsidR="00E70D19" w:rsidRPr="00E34DEF">
        <w:rPr>
          <w:rFonts w:ascii="Arial" w:hAnsi="Arial" w:cs="Arial"/>
          <w:color w:val="auto"/>
          <w:spacing w:val="-1"/>
          <w:sz w:val="18"/>
          <w:szCs w:val="18"/>
        </w:rPr>
        <w:t>also feature</w:t>
      </w:r>
      <w:r w:rsidR="0031208B" w:rsidRPr="00E34DEF">
        <w:rPr>
          <w:rFonts w:ascii="Arial" w:hAnsi="Arial" w:cs="Arial"/>
          <w:color w:val="auto"/>
          <w:spacing w:val="-1"/>
          <w:sz w:val="18"/>
          <w:szCs w:val="18"/>
        </w:rPr>
        <w:t>s a retractable media catch tray that slides away when not in use, ensuring that it</w:t>
      </w:r>
      <w:r w:rsidR="0042660D" w:rsidRPr="00E34DEF">
        <w:rPr>
          <w:rFonts w:ascii="Arial" w:hAnsi="Arial" w:cs="Arial"/>
          <w:color w:val="auto"/>
          <w:spacing w:val="-1"/>
          <w:sz w:val="18"/>
          <w:szCs w:val="18"/>
        </w:rPr>
        <w:t>s sub</w:t>
      </w:r>
      <w:r w:rsidR="00CC04B7">
        <w:rPr>
          <w:rFonts w:ascii="Arial" w:hAnsi="Arial" w:cs="Arial"/>
          <w:color w:val="auto"/>
          <w:spacing w:val="-1"/>
          <w:sz w:val="18"/>
          <w:szCs w:val="18"/>
        </w:rPr>
        <w:t>-</w:t>
      </w:r>
      <w:r w:rsidR="0042660D" w:rsidRPr="00E34DEF">
        <w:rPr>
          <w:rFonts w:ascii="Arial" w:hAnsi="Arial" w:cs="Arial"/>
          <w:color w:val="auto"/>
          <w:spacing w:val="-1"/>
          <w:sz w:val="18"/>
          <w:szCs w:val="18"/>
        </w:rPr>
        <w:t xml:space="preserve">1sq </w:t>
      </w:r>
      <w:proofErr w:type="spellStart"/>
      <w:r w:rsidR="0042660D" w:rsidRPr="00E34DEF">
        <w:rPr>
          <w:rFonts w:ascii="Arial" w:hAnsi="Arial" w:cs="Arial"/>
          <w:color w:val="auto"/>
          <w:spacing w:val="-1"/>
          <w:sz w:val="18"/>
          <w:szCs w:val="18"/>
        </w:rPr>
        <w:t>mtr</w:t>
      </w:r>
      <w:proofErr w:type="spellEnd"/>
      <w:r w:rsidR="0042660D" w:rsidRPr="00E34DEF">
        <w:rPr>
          <w:rFonts w:ascii="Arial" w:hAnsi="Arial" w:cs="Arial"/>
          <w:color w:val="auto"/>
          <w:spacing w:val="-1"/>
          <w:sz w:val="18"/>
          <w:szCs w:val="18"/>
        </w:rPr>
        <w:t xml:space="preserve"> footprint</w:t>
      </w:r>
      <w:r w:rsidR="0031208B" w:rsidRPr="00E34DEF">
        <w:rPr>
          <w:rFonts w:ascii="Arial" w:hAnsi="Arial" w:cs="Arial"/>
          <w:color w:val="auto"/>
          <w:spacing w:val="-1"/>
          <w:sz w:val="18"/>
          <w:szCs w:val="18"/>
        </w:rPr>
        <w:t xml:space="preserve"> can easily be accommodated in any print shop.</w:t>
      </w:r>
    </w:p>
    <w:p w14:paraId="0239EEC3" w14:textId="518D3507" w:rsidR="0042660D" w:rsidRPr="00200EC2" w:rsidRDefault="00E70D19" w:rsidP="00200EC2">
      <w:pPr>
        <w:pStyle w:val="SPACEAFTER2MAINTEXT"/>
        <w:tabs>
          <w:tab w:val="left" w:pos="5103"/>
        </w:tabs>
        <w:rPr>
          <w:rFonts w:ascii="Arial" w:hAnsi="Arial" w:cs="Arial"/>
          <w:color w:val="auto"/>
          <w:spacing w:val="-1"/>
          <w:sz w:val="18"/>
          <w:szCs w:val="18"/>
        </w:rPr>
      </w:pPr>
      <w:r w:rsidRPr="00E34DEF">
        <w:rPr>
          <w:rFonts w:ascii="Arial" w:hAnsi="Arial" w:cs="Arial"/>
          <w:b/>
          <w:sz w:val="18"/>
          <w:szCs w:val="18"/>
          <w:lang w:eastAsia="en-GB"/>
        </w:rPr>
        <w:t>Word from Intec management:</w:t>
      </w:r>
      <w:r w:rsidRPr="00E34DEF">
        <w:rPr>
          <w:rFonts w:ascii="Arial" w:hAnsi="Arial" w:cs="Arial"/>
          <w:sz w:val="18"/>
          <w:szCs w:val="18"/>
          <w:lang w:eastAsia="en-GB"/>
        </w:rPr>
        <w:t xml:space="preserve"> </w:t>
      </w:r>
      <w:r w:rsidR="002C6354" w:rsidRPr="00E34DEF">
        <w:rPr>
          <w:rFonts w:ascii="Arial" w:hAnsi="Arial" w:cs="Arial"/>
          <w:sz w:val="18"/>
          <w:szCs w:val="18"/>
          <w:lang w:eastAsia="en-GB"/>
        </w:rPr>
        <w:t xml:space="preserve">Mark Baker-Homes, </w:t>
      </w:r>
      <w:r w:rsidRPr="00E34DEF">
        <w:rPr>
          <w:rFonts w:ascii="Arial" w:hAnsi="Arial" w:cs="Arial"/>
          <w:sz w:val="18"/>
          <w:szCs w:val="18"/>
          <w:lang w:eastAsia="en-GB"/>
        </w:rPr>
        <w:t xml:space="preserve">Intec </w:t>
      </w:r>
      <w:r w:rsidR="002C6354" w:rsidRPr="00E34DEF">
        <w:rPr>
          <w:rFonts w:ascii="Arial" w:hAnsi="Arial" w:cs="Arial"/>
          <w:sz w:val="18"/>
          <w:szCs w:val="18"/>
          <w:lang w:eastAsia="en-GB"/>
        </w:rPr>
        <w:t>director of product development states</w:t>
      </w:r>
      <w:r w:rsidRPr="00E34DEF">
        <w:rPr>
          <w:rFonts w:ascii="Arial" w:hAnsi="Arial" w:cs="Arial"/>
          <w:sz w:val="18"/>
          <w:szCs w:val="18"/>
          <w:lang w:eastAsia="en-GB"/>
        </w:rPr>
        <w:t>:</w:t>
      </w:r>
      <w:r w:rsidR="002C6354" w:rsidRPr="00E34DEF">
        <w:rPr>
          <w:rFonts w:ascii="Arial" w:hAnsi="Arial" w:cs="Arial"/>
          <w:sz w:val="18"/>
          <w:szCs w:val="18"/>
          <w:lang w:eastAsia="en-GB"/>
        </w:rPr>
        <w:t xml:space="preserve"> </w:t>
      </w:r>
      <w:r w:rsidR="002C6354" w:rsidRPr="00E34DEF">
        <w:rPr>
          <w:rFonts w:ascii="Arial" w:hAnsi="Arial" w:cs="Arial"/>
          <w:i/>
          <w:sz w:val="18"/>
          <w:szCs w:val="18"/>
          <w:lang w:eastAsia="en-GB"/>
        </w:rPr>
        <w:t>“</w:t>
      </w:r>
      <w:r w:rsidRPr="00E34DEF">
        <w:rPr>
          <w:rFonts w:ascii="Arial" w:hAnsi="Arial" w:cs="Arial"/>
          <w:bCs/>
          <w:i/>
          <w:sz w:val="18"/>
          <w:szCs w:val="18"/>
          <w:lang w:eastAsia="en-GB"/>
        </w:rPr>
        <w:t>The SC5000 </w:t>
      </w:r>
      <w:r w:rsidRPr="00E34DEF">
        <w:rPr>
          <w:rFonts w:ascii="Arial" w:hAnsi="Arial" w:cs="Arial"/>
          <w:i/>
          <w:sz w:val="18"/>
          <w:szCs w:val="18"/>
          <w:lang w:eastAsia="en-GB"/>
        </w:rPr>
        <w:t>is quite simply, a stunningly cost-effective automated sheet fed digital cutter, for cut-through of any shape on lightweight card, paper and even the kiss-cutting of sheet labels. We would love to show off the full range of impressive features through a face-to-face personal – or even virtual, demonstration…"</w:t>
      </w:r>
    </w:p>
    <w:p w14:paraId="2C655026" w14:textId="45C088C3" w:rsidR="00EF5831" w:rsidRDefault="00EF5831" w:rsidP="00DA6F89">
      <w:pPr>
        <w:tabs>
          <w:tab w:val="left" w:pos="5103"/>
        </w:tabs>
        <w:autoSpaceDE w:val="0"/>
        <w:autoSpaceDN w:val="0"/>
        <w:adjustRightInd w:val="0"/>
        <w:rPr>
          <w:rFonts w:ascii="Arial" w:eastAsia="Calibri" w:hAnsi="Arial" w:cs="Arial"/>
          <w:sz w:val="20"/>
          <w:szCs w:val="20"/>
          <w:lang w:eastAsia="en-GB"/>
        </w:rPr>
      </w:pPr>
    </w:p>
    <w:p w14:paraId="5DDAD558" w14:textId="09367938" w:rsidR="00EF5831" w:rsidRDefault="00F41CC9" w:rsidP="00DA6F89">
      <w:pPr>
        <w:tabs>
          <w:tab w:val="left" w:pos="5103"/>
        </w:tabs>
        <w:autoSpaceDE w:val="0"/>
        <w:autoSpaceDN w:val="0"/>
        <w:adjustRightInd w:val="0"/>
        <w:rPr>
          <w:rFonts w:ascii="Arial" w:eastAsia="Calibri" w:hAnsi="Arial" w:cs="Arial"/>
          <w:sz w:val="20"/>
          <w:szCs w:val="20"/>
          <w:lang w:eastAsia="en-GB"/>
        </w:rPr>
      </w:pPr>
      <w:r>
        <w:rPr>
          <w:rFonts w:ascii="Arial" w:eastAsia="Calibri" w:hAnsi="Arial" w:cs="Arial"/>
          <w:noProof/>
          <w:sz w:val="20"/>
          <w:szCs w:val="20"/>
          <w:lang w:eastAsia="en-GB"/>
        </w:rPr>
        <w:drawing>
          <wp:inline distT="0" distB="0" distL="0" distR="0" wp14:anchorId="7C82E99A" wp14:editId="7FACB3E0">
            <wp:extent cx="845190" cy="74980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tage swing ticket IMG_2440 c600x400p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552" cy="751904"/>
                    </a:xfrm>
                    <a:prstGeom prst="rect">
                      <a:avLst/>
                    </a:prstGeom>
                  </pic:spPr>
                </pic:pic>
              </a:graphicData>
            </a:graphic>
          </wp:inline>
        </w:drawing>
      </w:r>
      <w:r>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7D97CA16" wp14:editId="433099F7">
            <wp:extent cx="395108" cy="8542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rror Hangers upright 400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182" cy="880393"/>
                    </a:xfrm>
                    <a:prstGeom prst="rect">
                      <a:avLst/>
                    </a:prstGeom>
                  </pic:spPr>
                </pic:pic>
              </a:graphicData>
            </a:graphic>
          </wp:inline>
        </w:drawing>
      </w:r>
      <w:r>
        <w:rPr>
          <w:rFonts w:ascii="Arial" w:eastAsia="Calibri" w:hAnsi="Arial" w:cs="Arial"/>
          <w:noProof/>
          <w:sz w:val="20"/>
          <w:szCs w:val="20"/>
          <w:lang w:eastAsia="en-GB"/>
        </w:rPr>
        <w:drawing>
          <wp:inline distT="0" distB="0" distL="0" distR="0" wp14:anchorId="252DE570" wp14:editId="2A3A4824">
            <wp:extent cx="1041400" cy="69423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tel Room Card Pouch DSC_5596 600x400p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449" cy="709599"/>
                    </a:xfrm>
                    <a:prstGeom prst="rect">
                      <a:avLst/>
                    </a:prstGeom>
                  </pic:spPr>
                </pic:pic>
              </a:graphicData>
            </a:graphic>
          </wp:inline>
        </w:drawing>
      </w:r>
      <w:r w:rsidR="00994D43">
        <w:rPr>
          <w:rFonts w:ascii="Arial" w:eastAsia="Calibri" w:hAnsi="Arial" w:cs="Arial"/>
          <w:noProof/>
          <w:sz w:val="20"/>
          <w:szCs w:val="20"/>
          <w:lang w:eastAsia="en-GB"/>
        </w:rPr>
        <w:drawing>
          <wp:inline distT="0" distB="0" distL="0" distR="0" wp14:anchorId="09D51B96" wp14:editId="419403AC">
            <wp:extent cx="596197" cy="8382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ney wobbler DSC_7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772" cy="855879"/>
                    </a:xfrm>
                    <a:prstGeom prst="rect">
                      <a:avLst/>
                    </a:prstGeom>
                  </pic:spPr>
                </pic:pic>
              </a:graphicData>
            </a:graphic>
          </wp:inline>
        </w:drawing>
      </w:r>
      <w:r>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079B915F" wp14:editId="5560025D">
            <wp:extent cx="697205" cy="59724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rgamot Soap Box IMG_1987 600x400p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249" cy="619554"/>
                    </a:xfrm>
                    <a:prstGeom prst="rect">
                      <a:avLst/>
                    </a:prstGeom>
                  </pic:spPr>
                </pic:pic>
              </a:graphicData>
            </a:graphic>
          </wp:inline>
        </w:drawing>
      </w:r>
      <w:r>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7B70D124" wp14:editId="6A73EC6B">
            <wp:extent cx="1116341" cy="744192"/>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AP BOXES IMG_2360 600x400p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1788" cy="774489"/>
                    </a:xfrm>
                    <a:prstGeom prst="rect">
                      <a:avLst/>
                    </a:prstGeom>
                  </pic:spPr>
                </pic:pic>
              </a:graphicData>
            </a:graphic>
          </wp:inline>
        </w:drawing>
      </w:r>
      <w:r>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11632F9F" wp14:editId="2526A2EE">
            <wp:extent cx="665420" cy="7509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ore labels on product DSC_68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2812" cy="770622"/>
                    </a:xfrm>
                    <a:prstGeom prst="rect">
                      <a:avLst/>
                    </a:prstGeom>
                  </pic:spPr>
                </pic:pic>
              </a:graphicData>
            </a:graphic>
          </wp:inline>
        </w:drawing>
      </w:r>
      <w:r>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1CE4B705" wp14:editId="0D44281E">
            <wp:extent cx="753533" cy="7535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oré labels peeled DSC_6831 1000p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603" cy="763603"/>
                    </a:xfrm>
                    <a:prstGeom prst="rect">
                      <a:avLst/>
                    </a:prstGeom>
                  </pic:spPr>
                </pic:pic>
              </a:graphicData>
            </a:graphic>
          </wp:inline>
        </w:drawing>
      </w:r>
      <w:r>
        <w:rPr>
          <w:rFonts w:ascii="Arial" w:eastAsia="Calibri" w:hAnsi="Arial" w:cs="Arial"/>
          <w:sz w:val="20"/>
          <w:szCs w:val="20"/>
          <w:lang w:eastAsia="en-GB"/>
        </w:rPr>
        <w:t xml:space="preserve">  </w:t>
      </w:r>
    </w:p>
    <w:p w14:paraId="544B5541" w14:textId="77777777" w:rsidR="00200EC2" w:rsidRDefault="00200EC2" w:rsidP="00DA6F89">
      <w:pPr>
        <w:tabs>
          <w:tab w:val="left" w:pos="5103"/>
        </w:tabs>
        <w:autoSpaceDE w:val="0"/>
        <w:autoSpaceDN w:val="0"/>
        <w:adjustRightInd w:val="0"/>
        <w:rPr>
          <w:rFonts w:ascii="Arial" w:eastAsia="Calibri" w:hAnsi="Arial" w:cs="Arial"/>
          <w:sz w:val="20"/>
          <w:szCs w:val="20"/>
          <w:lang w:eastAsia="en-GB"/>
        </w:rPr>
      </w:pPr>
    </w:p>
    <w:p w14:paraId="761334EC" w14:textId="7C6FDF96" w:rsidR="00200EC2" w:rsidRPr="00200EC2" w:rsidRDefault="00200EC2" w:rsidP="00200EC2">
      <w:pPr>
        <w:tabs>
          <w:tab w:val="left" w:pos="5103"/>
        </w:tabs>
        <w:autoSpaceDE w:val="0"/>
        <w:autoSpaceDN w:val="0"/>
        <w:adjustRightInd w:val="0"/>
        <w:rPr>
          <w:rFonts w:ascii="Arial" w:eastAsia="Calibri" w:hAnsi="Arial" w:cs="Arial"/>
          <w:color w:val="00B0F0"/>
          <w:sz w:val="15"/>
          <w:szCs w:val="15"/>
          <w:lang w:eastAsia="en-GB"/>
        </w:rPr>
      </w:pPr>
      <w:r w:rsidRPr="00200EC2">
        <w:rPr>
          <w:rFonts w:ascii="Arial" w:eastAsia="Calibri" w:hAnsi="Arial" w:cs="Arial"/>
          <w:color w:val="00B0F0"/>
          <w:sz w:val="15"/>
          <w:szCs w:val="15"/>
          <w:lang w:eastAsia="en-GB"/>
        </w:rPr>
        <w:t xml:space="preserve">SC5000 is perfect for </w:t>
      </w:r>
      <w:r>
        <w:rPr>
          <w:rFonts w:ascii="Arial" w:eastAsia="Calibri" w:hAnsi="Arial" w:cs="Arial"/>
          <w:color w:val="00B0F0"/>
          <w:sz w:val="15"/>
          <w:szCs w:val="15"/>
          <w:lang w:eastAsia="en-GB"/>
        </w:rPr>
        <w:t>cutting and creasing</w:t>
      </w:r>
      <w:r w:rsidR="00994D43">
        <w:rPr>
          <w:rFonts w:ascii="Arial" w:eastAsia="Calibri" w:hAnsi="Arial" w:cs="Arial"/>
          <w:color w:val="00B0F0"/>
          <w:sz w:val="15"/>
          <w:szCs w:val="15"/>
          <w:lang w:eastAsia="en-GB"/>
        </w:rPr>
        <w:t xml:space="preserve">; </w:t>
      </w:r>
      <w:r>
        <w:rPr>
          <w:rFonts w:ascii="Arial" w:eastAsia="Calibri" w:hAnsi="Arial" w:cs="Arial"/>
          <w:color w:val="00B0F0"/>
          <w:sz w:val="15"/>
          <w:szCs w:val="15"/>
          <w:lang w:eastAsia="en-GB"/>
        </w:rPr>
        <w:t>swing tickets, mirror hangers, hotel key card pouches, shelf wobblers, product cartons and gift boxe</w:t>
      </w:r>
      <w:r w:rsidR="00994D43">
        <w:rPr>
          <w:rFonts w:ascii="Arial" w:eastAsia="Calibri" w:hAnsi="Arial" w:cs="Arial"/>
          <w:color w:val="00B0F0"/>
          <w:sz w:val="15"/>
          <w:szCs w:val="15"/>
          <w:lang w:eastAsia="en-GB"/>
        </w:rPr>
        <w:t>s</w:t>
      </w:r>
      <w:r>
        <w:rPr>
          <w:rFonts w:ascii="Arial" w:eastAsia="Calibri" w:hAnsi="Arial" w:cs="Arial"/>
          <w:color w:val="00B0F0"/>
          <w:sz w:val="15"/>
          <w:szCs w:val="15"/>
          <w:lang w:eastAsia="en-GB"/>
        </w:rPr>
        <w:t>, and of course sheet labels – all cut to any shape desired.</w:t>
      </w:r>
    </w:p>
    <w:p w14:paraId="4995B047" w14:textId="77777777" w:rsidR="006359A0" w:rsidRDefault="006359A0" w:rsidP="00DA6F89">
      <w:pPr>
        <w:tabs>
          <w:tab w:val="left" w:pos="5103"/>
        </w:tabs>
        <w:autoSpaceDE w:val="0"/>
        <w:autoSpaceDN w:val="0"/>
        <w:adjustRightInd w:val="0"/>
        <w:rPr>
          <w:rFonts w:ascii="Arial" w:eastAsia="Calibri" w:hAnsi="Arial" w:cs="Arial"/>
          <w:sz w:val="20"/>
          <w:szCs w:val="20"/>
          <w:lang w:eastAsia="en-GB"/>
        </w:rPr>
      </w:pPr>
    </w:p>
    <w:p w14:paraId="70C6ADFC" w14:textId="3C4F7C37" w:rsidR="00F853AA" w:rsidRDefault="001E1D27" w:rsidP="00DA6F89">
      <w:pPr>
        <w:tabs>
          <w:tab w:val="left" w:pos="5103"/>
        </w:tabs>
        <w:autoSpaceDE w:val="0"/>
        <w:autoSpaceDN w:val="0"/>
        <w:adjustRightInd w:val="0"/>
        <w:rPr>
          <w:rFonts w:ascii="Arial" w:eastAsia="Calibri" w:hAnsi="Arial" w:cs="Arial"/>
          <w:sz w:val="20"/>
          <w:szCs w:val="20"/>
          <w:lang w:eastAsia="en-GB"/>
        </w:rPr>
      </w:pPr>
      <w:r>
        <w:rPr>
          <w:rFonts w:ascii="Arial" w:eastAsia="Calibri" w:hAnsi="Arial" w:cs="Arial"/>
          <w:noProof/>
          <w:sz w:val="20"/>
          <w:szCs w:val="20"/>
          <w:lang w:eastAsia="en-GB"/>
        </w:rPr>
        <w:lastRenderedPageBreak/>
        <w:drawing>
          <wp:inline distT="0" distB="0" distL="0" distR="0" wp14:anchorId="3663D289" wp14:editId="5DB87BB2">
            <wp:extent cx="3162451" cy="210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5000 dual tool head DSC_7022 600x400px.jpg"/>
                    <pic:cNvPicPr/>
                  </pic:nvPicPr>
                  <pic:blipFill>
                    <a:blip r:embed="rId17">
                      <a:extLst>
                        <a:ext uri="{28A0092B-C50C-407E-A947-70E740481C1C}">
                          <a14:useLocalDpi xmlns:a14="http://schemas.microsoft.com/office/drawing/2010/main" val="0"/>
                        </a:ext>
                      </a:extLst>
                    </a:blip>
                    <a:stretch>
                      <a:fillRect/>
                    </a:stretch>
                  </pic:blipFill>
                  <pic:spPr>
                    <a:xfrm>
                      <a:off x="0" y="0"/>
                      <a:ext cx="3176741" cy="2117726"/>
                    </a:xfrm>
                    <a:prstGeom prst="rect">
                      <a:avLst/>
                    </a:prstGeom>
                  </pic:spPr>
                </pic:pic>
              </a:graphicData>
            </a:graphic>
          </wp:inline>
        </w:drawing>
      </w:r>
      <w:r w:rsidR="00F853AA">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31C277B5" wp14:editId="2EB1B221">
            <wp:extent cx="3149120" cy="209931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 stack sensor &amp; air bladesLITE DSC_6962 600x400px.jpg"/>
                    <pic:cNvPicPr/>
                  </pic:nvPicPr>
                  <pic:blipFill>
                    <a:blip r:embed="rId18">
                      <a:extLst>
                        <a:ext uri="{28A0092B-C50C-407E-A947-70E740481C1C}">
                          <a14:useLocalDpi xmlns:a14="http://schemas.microsoft.com/office/drawing/2010/main" val="0"/>
                        </a:ext>
                      </a:extLst>
                    </a:blip>
                    <a:stretch>
                      <a:fillRect/>
                    </a:stretch>
                  </pic:blipFill>
                  <pic:spPr>
                    <a:xfrm>
                      <a:off x="0" y="0"/>
                      <a:ext cx="3199215" cy="2132707"/>
                    </a:xfrm>
                    <a:prstGeom prst="rect">
                      <a:avLst/>
                    </a:prstGeom>
                  </pic:spPr>
                </pic:pic>
              </a:graphicData>
            </a:graphic>
          </wp:inline>
        </w:drawing>
      </w:r>
    </w:p>
    <w:p w14:paraId="0182167D" w14:textId="5A2E92BB" w:rsidR="00DA6F89" w:rsidRPr="00DA6F89" w:rsidRDefault="00DA6F89" w:rsidP="00DA6F89">
      <w:pPr>
        <w:tabs>
          <w:tab w:val="left" w:pos="5103"/>
        </w:tabs>
        <w:autoSpaceDE w:val="0"/>
        <w:autoSpaceDN w:val="0"/>
        <w:adjustRightInd w:val="0"/>
        <w:rPr>
          <w:rFonts w:ascii="Arial" w:eastAsia="Calibri" w:hAnsi="Arial" w:cs="Arial"/>
          <w:sz w:val="15"/>
          <w:szCs w:val="15"/>
          <w:lang w:eastAsia="en-GB"/>
        </w:rPr>
      </w:pPr>
      <w:r>
        <w:rPr>
          <w:rFonts w:ascii="Arial" w:eastAsia="Calibri" w:hAnsi="Arial" w:cs="Arial"/>
          <w:color w:val="00B0F0"/>
          <w:sz w:val="15"/>
          <w:szCs w:val="15"/>
          <w:lang w:eastAsia="en-GB"/>
        </w:rPr>
        <w:t>Dual tool head for creasing as well as cutting</w:t>
      </w:r>
      <w:r>
        <w:rPr>
          <w:rFonts w:ascii="Arial" w:eastAsia="Calibri" w:hAnsi="Arial" w:cs="Arial"/>
          <w:color w:val="00B0F0"/>
          <w:sz w:val="15"/>
          <w:szCs w:val="15"/>
          <w:lang w:eastAsia="en-GB"/>
        </w:rPr>
        <w:tab/>
        <w:t xml:space="preserve">LED stack top sensor and </w:t>
      </w:r>
      <w:proofErr w:type="spellStart"/>
      <w:r>
        <w:rPr>
          <w:rFonts w:ascii="Arial" w:eastAsia="Calibri" w:hAnsi="Arial" w:cs="Arial"/>
          <w:color w:val="00B0F0"/>
          <w:sz w:val="15"/>
          <w:szCs w:val="15"/>
          <w:lang w:eastAsia="en-GB"/>
        </w:rPr>
        <w:t>AirlbladesLITE</w:t>
      </w:r>
      <w:proofErr w:type="spellEnd"/>
      <w:r w:rsidRPr="00DA6F89">
        <w:rPr>
          <w:rFonts w:ascii="Arial" w:eastAsia="Calibri" w:hAnsi="Arial" w:cs="Arial"/>
          <w:color w:val="00B0F0"/>
          <w:sz w:val="15"/>
          <w:szCs w:val="15"/>
          <w:vertAlign w:val="superscript"/>
          <w:lang w:eastAsia="en-GB"/>
        </w:rPr>
        <w:t>®</w:t>
      </w:r>
    </w:p>
    <w:p w14:paraId="2F600125" w14:textId="000601DC" w:rsidR="00DA6F89" w:rsidRPr="00DA6F89" w:rsidRDefault="00DA6F89" w:rsidP="00DA6F89">
      <w:pPr>
        <w:tabs>
          <w:tab w:val="left" w:pos="5103"/>
        </w:tabs>
        <w:autoSpaceDE w:val="0"/>
        <w:autoSpaceDN w:val="0"/>
        <w:adjustRightInd w:val="0"/>
        <w:rPr>
          <w:rFonts w:ascii="Arial" w:eastAsia="Calibri" w:hAnsi="Arial" w:cs="Arial"/>
          <w:sz w:val="15"/>
          <w:szCs w:val="15"/>
          <w:lang w:eastAsia="en-GB"/>
        </w:rPr>
      </w:pPr>
    </w:p>
    <w:p w14:paraId="4E5250D1" w14:textId="77777777" w:rsidR="00F853AA" w:rsidRDefault="00F853AA" w:rsidP="00DA6F89">
      <w:pPr>
        <w:tabs>
          <w:tab w:val="left" w:pos="5103"/>
        </w:tabs>
        <w:autoSpaceDE w:val="0"/>
        <w:autoSpaceDN w:val="0"/>
        <w:adjustRightInd w:val="0"/>
        <w:rPr>
          <w:rFonts w:ascii="Arial" w:eastAsia="Calibri" w:hAnsi="Arial" w:cs="Arial"/>
          <w:sz w:val="20"/>
          <w:szCs w:val="20"/>
          <w:lang w:eastAsia="en-GB"/>
        </w:rPr>
      </w:pPr>
    </w:p>
    <w:p w14:paraId="298B3757" w14:textId="5CD6C0FF" w:rsidR="00E34DEF" w:rsidRDefault="001E1D27" w:rsidP="00DA6F89">
      <w:pPr>
        <w:tabs>
          <w:tab w:val="left" w:pos="5103"/>
        </w:tabs>
        <w:autoSpaceDE w:val="0"/>
        <w:autoSpaceDN w:val="0"/>
        <w:adjustRightInd w:val="0"/>
        <w:rPr>
          <w:rFonts w:ascii="Arial" w:eastAsia="Calibri" w:hAnsi="Arial" w:cs="Arial"/>
          <w:sz w:val="20"/>
          <w:szCs w:val="20"/>
          <w:lang w:eastAsia="en-GB"/>
        </w:rPr>
      </w:pPr>
      <w:r>
        <w:rPr>
          <w:rFonts w:ascii="Arial" w:eastAsia="Calibri" w:hAnsi="Arial" w:cs="Arial"/>
          <w:noProof/>
          <w:sz w:val="20"/>
          <w:szCs w:val="20"/>
          <w:lang w:eastAsia="en-GB"/>
        </w:rPr>
        <w:drawing>
          <wp:inline distT="0" distB="0" distL="0" distR="0" wp14:anchorId="52BC2AFB" wp14:editId="141EC0F7">
            <wp:extent cx="3158067" cy="210527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5000 media pick up belt action DSC_6988 600x400px.jpg"/>
                    <pic:cNvPicPr/>
                  </pic:nvPicPr>
                  <pic:blipFill>
                    <a:blip r:embed="rId19">
                      <a:extLst>
                        <a:ext uri="{28A0092B-C50C-407E-A947-70E740481C1C}">
                          <a14:useLocalDpi xmlns:a14="http://schemas.microsoft.com/office/drawing/2010/main" val="0"/>
                        </a:ext>
                      </a:extLst>
                    </a:blip>
                    <a:stretch>
                      <a:fillRect/>
                    </a:stretch>
                  </pic:blipFill>
                  <pic:spPr>
                    <a:xfrm>
                      <a:off x="0" y="0"/>
                      <a:ext cx="3189322" cy="2126112"/>
                    </a:xfrm>
                    <a:prstGeom prst="rect">
                      <a:avLst/>
                    </a:prstGeom>
                  </pic:spPr>
                </pic:pic>
              </a:graphicData>
            </a:graphic>
          </wp:inline>
        </w:drawing>
      </w:r>
      <w:r w:rsidR="00F853AA">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4EDB7161" wp14:editId="06496C95">
            <wp:extent cx="3137050" cy="209126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5000 control panel view DSC_6996 600x400px.jpg"/>
                    <pic:cNvPicPr/>
                  </pic:nvPicPr>
                  <pic:blipFill>
                    <a:blip r:embed="rId20">
                      <a:extLst>
                        <a:ext uri="{28A0092B-C50C-407E-A947-70E740481C1C}">
                          <a14:useLocalDpi xmlns:a14="http://schemas.microsoft.com/office/drawing/2010/main" val="0"/>
                        </a:ext>
                      </a:extLst>
                    </a:blip>
                    <a:stretch>
                      <a:fillRect/>
                    </a:stretch>
                  </pic:blipFill>
                  <pic:spPr>
                    <a:xfrm>
                      <a:off x="0" y="0"/>
                      <a:ext cx="3168496" cy="2112229"/>
                    </a:xfrm>
                    <a:prstGeom prst="rect">
                      <a:avLst/>
                    </a:prstGeom>
                  </pic:spPr>
                </pic:pic>
              </a:graphicData>
            </a:graphic>
          </wp:inline>
        </w:drawing>
      </w:r>
    </w:p>
    <w:p w14:paraId="2D26CCAD" w14:textId="35B6DFE9" w:rsidR="00DA6F89" w:rsidRDefault="00DA6F89" w:rsidP="00DA6F89">
      <w:pPr>
        <w:tabs>
          <w:tab w:val="left" w:pos="5103"/>
        </w:tabs>
        <w:autoSpaceDE w:val="0"/>
        <w:autoSpaceDN w:val="0"/>
        <w:adjustRightInd w:val="0"/>
        <w:rPr>
          <w:rFonts w:ascii="Arial" w:eastAsia="Calibri" w:hAnsi="Arial" w:cs="Arial"/>
          <w:color w:val="00B0F0"/>
          <w:sz w:val="15"/>
          <w:szCs w:val="15"/>
          <w:lang w:eastAsia="en-GB"/>
        </w:rPr>
      </w:pPr>
      <w:r w:rsidRPr="00DA6F89">
        <w:rPr>
          <w:rFonts w:ascii="Arial" w:eastAsia="Calibri" w:hAnsi="Arial" w:cs="Arial"/>
          <w:color w:val="00B0F0"/>
          <w:sz w:val="15"/>
          <w:szCs w:val="15"/>
          <w:lang w:eastAsia="en-GB"/>
        </w:rPr>
        <w:t>Revolutionary suction media pick up belt gives faultless feeding</w:t>
      </w:r>
      <w:r>
        <w:rPr>
          <w:rFonts w:ascii="Arial" w:eastAsia="Calibri" w:hAnsi="Arial" w:cs="Arial"/>
          <w:color w:val="00B0F0"/>
          <w:sz w:val="15"/>
          <w:szCs w:val="15"/>
          <w:lang w:eastAsia="en-GB"/>
        </w:rPr>
        <w:tab/>
      </w:r>
      <w:r w:rsidR="006359A0">
        <w:rPr>
          <w:rFonts w:ascii="Arial" w:eastAsia="Calibri" w:hAnsi="Arial" w:cs="Arial"/>
          <w:color w:val="00B0F0"/>
          <w:sz w:val="15"/>
          <w:szCs w:val="15"/>
          <w:lang w:eastAsia="en-GB"/>
        </w:rPr>
        <w:t>Articulated and immersive control panel</w:t>
      </w:r>
    </w:p>
    <w:p w14:paraId="43B8CF5A" w14:textId="23F78424" w:rsidR="00E34DEF" w:rsidRDefault="00E34DEF" w:rsidP="00DA6F89">
      <w:pPr>
        <w:tabs>
          <w:tab w:val="left" w:pos="5103"/>
        </w:tabs>
        <w:autoSpaceDE w:val="0"/>
        <w:autoSpaceDN w:val="0"/>
        <w:adjustRightInd w:val="0"/>
        <w:rPr>
          <w:rFonts w:ascii="Arial" w:eastAsia="Calibri" w:hAnsi="Arial" w:cs="Arial"/>
          <w:sz w:val="15"/>
          <w:szCs w:val="15"/>
          <w:lang w:eastAsia="en-GB"/>
        </w:rPr>
      </w:pPr>
    </w:p>
    <w:p w14:paraId="699527C0" w14:textId="4FDEC60E" w:rsidR="00E34DEF" w:rsidRPr="00DA6F89" w:rsidRDefault="00E34DEF" w:rsidP="00DA6F89">
      <w:pPr>
        <w:tabs>
          <w:tab w:val="left" w:pos="5103"/>
        </w:tabs>
        <w:autoSpaceDE w:val="0"/>
        <w:autoSpaceDN w:val="0"/>
        <w:adjustRightInd w:val="0"/>
        <w:rPr>
          <w:rFonts w:ascii="Arial" w:eastAsia="Calibri" w:hAnsi="Arial" w:cs="Arial"/>
          <w:sz w:val="15"/>
          <w:szCs w:val="15"/>
          <w:lang w:eastAsia="en-GB"/>
        </w:rPr>
      </w:pPr>
      <w:r>
        <w:rPr>
          <w:rFonts w:ascii="Arial" w:eastAsia="Calibri" w:hAnsi="Arial" w:cs="Arial"/>
          <w:noProof/>
          <w:sz w:val="15"/>
          <w:szCs w:val="15"/>
          <w:lang w:eastAsia="en-GB"/>
        </w:rPr>
        <w:drawing>
          <wp:inline distT="0" distB="0" distL="0" distR="0" wp14:anchorId="3060F468" wp14:editId="128D1426">
            <wp:extent cx="3166533" cy="2110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5000 media stacker DSC_7004 600x400px.jpg"/>
                    <pic:cNvPicPr/>
                  </pic:nvPicPr>
                  <pic:blipFill>
                    <a:blip r:embed="rId21">
                      <a:extLst>
                        <a:ext uri="{28A0092B-C50C-407E-A947-70E740481C1C}">
                          <a14:useLocalDpi xmlns:a14="http://schemas.microsoft.com/office/drawing/2010/main" val="0"/>
                        </a:ext>
                      </a:extLst>
                    </a:blip>
                    <a:stretch>
                      <a:fillRect/>
                    </a:stretch>
                  </pic:blipFill>
                  <pic:spPr>
                    <a:xfrm>
                      <a:off x="0" y="0"/>
                      <a:ext cx="3185946" cy="2123862"/>
                    </a:xfrm>
                    <a:prstGeom prst="rect">
                      <a:avLst/>
                    </a:prstGeom>
                  </pic:spPr>
                </pic:pic>
              </a:graphicData>
            </a:graphic>
          </wp:inline>
        </w:drawing>
      </w:r>
      <w:r>
        <w:rPr>
          <w:rFonts w:ascii="Arial" w:eastAsia="Calibri" w:hAnsi="Arial" w:cs="Arial"/>
          <w:noProof/>
          <w:sz w:val="15"/>
          <w:szCs w:val="15"/>
          <w:lang w:eastAsia="en-GB"/>
        </w:rPr>
        <w:drawing>
          <wp:inline distT="0" distB="0" distL="0" distR="0" wp14:anchorId="062523FB" wp14:editId="0DD3B923">
            <wp:extent cx="3141133" cy="20939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5000 media collection tray DSC_7019 600x400px.png"/>
                    <pic:cNvPicPr/>
                  </pic:nvPicPr>
                  <pic:blipFill>
                    <a:blip r:embed="rId22">
                      <a:extLst>
                        <a:ext uri="{28A0092B-C50C-407E-A947-70E740481C1C}">
                          <a14:useLocalDpi xmlns:a14="http://schemas.microsoft.com/office/drawing/2010/main" val="0"/>
                        </a:ext>
                      </a:extLst>
                    </a:blip>
                    <a:stretch>
                      <a:fillRect/>
                    </a:stretch>
                  </pic:blipFill>
                  <pic:spPr>
                    <a:xfrm>
                      <a:off x="0" y="0"/>
                      <a:ext cx="3160266" cy="2106743"/>
                    </a:xfrm>
                    <a:prstGeom prst="rect">
                      <a:avLst/>
                    </a:prstGeom>
                  </pic:spPr>
                </pic:pic>
              </a:graphicData>
            </a:graphic>
          </wp:inline>
        </w:drawing>
      </w:r>
      <w:r>
        <w:rPr>
          <w:rFonts w:ascii="Arial" w:eastAsia="Calibri" w:hAnsi="Arial" w:cs="Arial"/>
          <w:sz w:val="15"/>
          <w:szCs w:val="15"/>
          <w:lang w:eastAsia="en-GB"/>
        </w:rPr>
        <w:t xml:space="preserve">    </w:t>
      </w:r>
    </w:p>
    <w:p w14:paraId="78A8B673" w14:textId="3A9E48BC" w:rsidR="00F853AA" w:rsidRPr="001A06D2" w:rsidRDefault="00E34DEF" w:rsidP="00DA6F89">
      <w:pPr>
        <w:tabs>
          <w:tab w:val="left" w:pos="5103"/>
        </w:tabs>
        <w:autoSpaceDE w:val="0"/>
        <w:autoSpaceDN w:val="0"/>
        <w:adjustRightInd w:val="0"/>
        <w:rPr>
          <w:rFonts w:ascii="Arial" w:eastAsia="Calibri" w:hAnsi="Arial" w:cs="Arial"/>
          <w:sz w:val="15"/>
          <w:szCs w:val="15"/>
          <w:lang w:eastAsia="en-GB"/>
        </w:rPr>
      </w:pPr>
      <w:r>
        <w:rPr>
          <w:rFonts w:ascii="Arial" w:eastAsia="Calibri" w:hAnsi="Arial" w:cs="Arial"/>
          <w:color w:val="00B0F0"/>
          <w:sz w:val="15"/>
          <w:szCs w:val="15"/>
          <w:lang w:eastAsia="en-GB"/>
        </w:rPr>
        <w:t xml:space="preserve">Cavernous </w:t>
      </w:r>
      <w:r w:rsidR="002070AD">
        <w:rPr>
          <w:rFonts w:ascii="Arial" w:eastAsia="Calibri" w:hAnsi="Arial" w:cs="Arial"/>
          <w:color w:val="00B0F0"/>
          <w:sz w:val="15"/>
          <w:szCs w:val="15"/>
          <w:lang w:eastAsia="en-GB"/>
        </w:rPr>
        <w:t>high-capacity</w:t>
      </w:r>
      <w:bookmarkStart w:id="0" w:name="_GoBack"/>
      <w:bookmarkEnd w:id="0"/>
      <w:r>
        <w:rPr>
          <w:rFonts w:ascii="Arial" w:eastAsia="Calibri" w:hAnsi="Arial" w:cs="Arial"/>
          <w:color w:val="00B0F0"/>
          <w:sz w:val="15"/>
          <w:szCs w:val="15"/>
          <w:lang w:eastAsia="en-GB"/>
        </w:rPr>
        <w:t xml:space="preserve"> sheet stack, auto-feeder</w:t>
      </w:r>
      <w:r>
        <w:rPr>
          <w:rFonts w:ascii="Arial" w:eastAsia="Calibri" w:hAnsi="Arial" w:cs="Arial"/>
          <w:color w:val="00B0F0"/>
          <w:sz w:val="15"/>
          <w:szCs w:val="15"/>
          <w:lang w:eastAsia="en-GB"/>
        </w:rPr>
        <w:tab/>
        <w:t>Media catch tray folds away when not in use, to make compact footprint</w:t>
      </w:r>
    </w:p>
    <w:p w14:paraId="47291F23" w14:textId="1530484A" w:rsidR="0042660D" w:rsidRPr="0042660D" w:rsidRDefault="001E1D27" w:rsidP="00DA6F89">
      <w:pPr>
        <w:tabs>
          <w:tab w:val="left" w:pos="5103"/>
        </w:tabs>
        <w:autoSpaceDE w:val="0"/>
        <w:autoSpaceDN w:val="0"/>
        <w:adjustRightInd w:val="0"/>
        <w:rPr>
          <w:rFonts w:ascii="Arial" w:eastAsia="Calibri" w:hAnsi="Arial" w:cs="Arial"/>
          <w:sz w:val="20"/>
          <w:szCs w:val="20"/>
          <w:lang w:eastAsia="en-GB"/>
        </w:rPr>
      </w:pPr>
      <w:r>
        <w:rPr>
          <w:rFonts w:ascii="Arial" w:eastAsia="Calibri" w:hAnsi="Arial" w:cs="Arial"/>
          <w:noProof/>
          <w:sz w:val="20"/>
          <w:szCs w:val="20"/>
          <w:lang w:eastAsia="en-GB"/>
        </w:rPr>
        <w:drawing>
          <wp:inline distT="0" distB="0" distL="0" distR="0" wp14:anchorId="30526453" wp14:editId="08E881C7">
            <wp:extent cx="3158067" cy="2105278"/>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rCutPro Prod Studio on Server Station 600x400px.jpg"/>
                    <pic:cNvPicPr/>
                  </pic:nvPicPr>
                  <pic:blipFill>
                    <a:blip r:embed="rId23">
                      <a:extLst>
                        <a:ext uri="{28A0092B-C50C-407E-A947-70E740481C1C}">
                          <a14:useLocalDpi xmlns:a14="http://schemas.microsoft.com/office/drawing/2010/main" val="0"/>
                        </a:ext>
                      </a:extLst>
                    </a:blip>
                    <a:stretch>
                      <a:fillRect/>
                    </a:stretch>
                  </pic:blipFill>
                  <pic:spPr>
                    <a:xfrm>
                      <a:off x="0" y="0"/>
                      <a:ext cx="3167610" cy="2111640"/>
                    </a:xfrm>
                    <a:prstGeom prst="rect">
                      <a:avLst/>
                    </a:prstGeom>
                  </pic:spPr>
                </pic:pic>
              </a:graphicData>
            </a:graphic>
          </wp:inline>
        </w:drawing>
      </w:r>
      <w:r w:rsidR="00F853AA">
        <w:rPr>
          <w:rFonts w:ascii="Arial" w:eastAsia="Calibri" w:hAnsi="Arial" w:cs="Arial"/>
          <w:sz w:val="20"/>
          <w:szCs w:val="20"/>
          <w:lang w:eastAsia="en-GB"/>
        </w:rPr>
        <w:t xml:space="preserve">    </w:t>
      </w:r>
      <w:r>
        <w:rPr>
          <w:rFonts w:ascii="Arial" w:eastAsia="Calibri" w:hAnsi="Arial" w:cs="Arial"/>
          <w:noProof/>
          <w:sz w:val="20"/>
          <w:szCs w:val="20"/>
          <w:lang w:eastAsia="en-GB"/>
        </w:rPr>
        <w:drawing>
          <wp:inline distT="0" distB="0" distL="0" distR="0" wp14:anchorId="5FB0CF6E" wp14:editId="7D08A04C">
            <wp:extent cx="3098800" cy="20657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5000 with swing tickets DSC_6957 RT 600x400px.png"/>
                    <pic:cNvPicPr/>
                  </pic:nvPicPr>
                  <pic:blipFill>
                    <a:blip r:embed="rId24">
                      <a:extLst>
                        <a:ext uri="{28A0092B-C50C-407E-A947-70E740481C1C}">
                          <a14:useLocalDpi xmlns:a14="http://schemas.microsoft.com/office/drawing/2010/main" val="0"/>
                        </a:ext>
                      </a:extLst>
                    </a:blip>
                    <a:stretch>
                      <a:fillRect/>
                    </a:stretch>
                  </pic:blipFill>
                  <pic:spPr>
                    <a:xfrm>
                      <a:off x="0" y="0"/>
                      <a:ext cx="3121572" cy="2080948"/>
                    </a:xfrm>
                    <a:prstGeom prst="rect">
                      <a:avLst/>
                    </a:prstGeom>
                  </pic:spPr>
                </pic:pic>
              </a:graphicData>
            </a:graphic>
          </wp:inline>
        </w:drawing>
      </w:r>
    </w:p>
    <w:p w14:paraId="773ECFC8" w14:textId="689BFCA5" w:rsidR="006359A0" w:rsidRPr="00DA6F89" w:rsidRDefault="006359A0" w:rsidP="006359A0">
      <w:pPr>
        <w:autoSpaceDE w:val="0"/>
        <w:autoSpaceDN w:val="0"/>
        <w:adjustRightInd w:val="0"/>
        <w:rPr>
          <w:rFonts w:ascii="Arial" w:eastAsia="Calibri" w:hAnsi="Arial" w:cs="Arial"/>
          <w:sz w:val="15"/>
          <w:szCs w:val="15"/>
          <w:lang w:eastAsia="en-GB"/>
        </w:rPr>
      </w:pPr>
      <w:proofErr w:type="spellStart"/>
      <w:r>
        <w:rPr>
          <w:rFonts w:ascii="Arial" w:eastAsia="Calibri" w:hAnsi="Arial" w:cs="Arial"/>
          <w:color w:val="00B0F0"/>
          <w:sz w:val="15"/>
          <w:szCs w:val="15"/>
          <w:lang w:eastAsia="en-GB"/>
        </w:rPr>
        <w:t>ColorCut</w:t>
      </w:r>
      <w:proofErr w:type="spellEnd"/>
      <w:r>
        <w:rPr>
          <w:rFonts w:ascii="Arial" w:eastAsia="Calibri" w:hAnsi="Arial" w:cs="Arial"/>
          <w:color w:val="00B0F0"/>
          <w:sz w:val="15"/>
          <w:szCs w:val="15"/>
          <w:lang w:eastAsia="en-GB"/>
        </w:rPr>
        <w:t xml:space="preserve"> Pro software enables full control over tasks and workflow</w:t>
      </w:r>
      <w:r>
        <w:rPr>
          <w:rFonts w:ascii="Arial" w:eastAsia="Calibri" w:hAnsi="Arial" w:cs="Arial"/>
          <w:color w:val="00B0F0"/>
          <w:sz w:val="15"/>
          <w:szCs w:val="15"/>
          <w:lang w:eastAsia="en-GB"/>
        </w:rPr>
        <w:tab/>
        <w:t xml:space="preserve">Free-standing and full mobile </w:t>
      </w:r>
      <w:proofErr w:type="spellStart"/>
      <w:r>
        <w:rPr>
          <w:rFonts w:ascii="Arial" w:eastAsia="Calibri" w:hAnsi="Arial" w:cs="Arial"/>
          <w:color w:val="00B0F0"/>
          <w:sz w:val="15"/>
          <w:szCs w:val="15"/>
          <w:lang w:eastAsia="en-GB"/>
        </w:rPr>
        <w:t>ColorCut</w:t>
      </w:r>
      <w:proofErr w:type="spellEnd"/>
      <w:r>
        <w:rPr>
          <w:rFonts w:ascii="Arial" w:eastAsia="Calibri" w:hAnsi="Arial" w:cs="Arial"/>
          <w:color w:val="00B0F0"/>
          <w:sz w:val="15"/>
          <w:szCs w:val="15"/>
          <w:lang w:eastAsia="en-GB"/>
        </w:rPr>
        <w:t xml:space="preserve"> SC5000 sheet cutter</w:t>
      </w:r>
    </w:p>
    <w:p w14:paraId="28743067" w14:textId="77777777" w:rsidR="00EF5831" w:rsidRDefault="00EF5831" w:rsidP="00DA6F89">
      <w:pPr>
        <w:tabs>
          <w:tab w:val="left" w:pos="5103"/>
        </w:tabs>
        <w:autoSpaceDE w:val="0"/>
        <w:autoSpaceDN w:val="0"/>
        <w:adjustRightInd w:val="0"/>
        <w:ind w:right="-166"/>
        <w:rPr>
          <w:rFonts w:ascii="Arial" w:hAnsi="Arial" w:cs="Arial"/>
          <w:b/>
          <w:bCs/>
          <w:sz w:val="20"/>
          <w:szCs w:val="20"/>
          <w:lang w:eastAsia="en-GB"/>
        </w:rPr>
      </w:pPr>
    </w:p>
    <w:p w14:paraId="1FE36C30" w14:textId="77777777" w:rsidR="004D56B9" w:rsidRDefault="004D56B9" w:rsidP="00DA6F89">
      <w:pPr>
        <w:tabs>
          <w:tab w:val="left" w:pos="5103"/>
        </w:tabs>
        <w:autoSpaceDE w:val="0"/>
        <w:autoSpaceDN w:val="0"/>
        <w:adjustRightInd w:val="0"/>
        <w:ind w:right="-166"/>
        <w:rPr>
          <w:rFonts w:ascii="Arial" w:hAnsi="Arial" w:cs="Arial"/>
          <w:b/>
          <w:bCs/>
          <w:sz w:val="20"/>
          <w:szCs w:val="20"/>
          <w:lang w:eastAsia="en-GB"/>
        </w:rPr>
      </w:pPr>
    </w:p>
    <w:p w14:paraId="393B5095" w14:textId="77777777" w:rsidR="00715097" w:rsidRDefault="00715097" w:rsidP="00DA6F89">
      <w:pPr>
        <w:tabs>
          <w:tab w:val="left" w:pos="5103"/>
        </w:tabs>
        <w:autoSpaceDE w:val="0"/>
        <w:autoSpaceDN w:val="0"/>
        <w:adjustRightInd w:val="0"/>
        <w:ind w:right="-166"/>
        <w:rPr>
          <w:rFonts w:ascii="Arial" w:hAnsi="Arial" w:cs="Arial"/>
          <w:b/>
          <w:bCs/>
          <w:sz w:val="20"/>
          <w:szCs w:val="20"/>
          <w:lang w:eastAsia="en-GB"/>
        </w:rPr>
      </w:pPr>
    </w:p>
    <w:p w14:paraId="4CBD17B8" w14:textId="72386B41" w:rsidR="0028654A" w:rsidRPr="009111D0" w:rsidRDefault="00EF5831" w:rsidP="00DA6F89">
      <w:pPr>
        <w:tabs>
          <w:tab w:val="left" w:pos="5103"/>
        </w:tabs>
        <w:autoSpaceDE w:val="0"/>
        <w:autoSpaceDN w:val="0"/>
        <w:adjustRightInd w:val="0"/>
        <w:ind w:right="-166"/>
        <w:rPr>
          <w:rFonts w:ascii="Arial" w:hAnsi="Arial" w:cs="Arial"/>
          <w:b/>
          <w:bCs/>
          <w:sz w:val="20"/>
          <w:szCs w:val="20"/>
          <w:lang w:eastAsia="en-GB"/>
        </w:rPr>
      </w:pPr>
      <w:r>
        <w:rPr>
          <w:rFonts w:ascii="Arial" w:hAnsi="Arial" w:cs="Arial"/>
          <w:b/>
          <w:bCs/>
          <w:sz w:val="20"/>
          <w:szCs w:val="20"/>
          <w:lang w:eastAsia="en-GB"/>
        </w:rPr>
        <w:t>Further information</w:t>
      </w:r>
    </w:p>
    <w:p w14:paraId="1B4A5FDC" w14:textId="53BF99B9" w:rsidR="00A4290B" w:rsidRPr="009111D0" w:rsidRDefault="00A4290B" w:rsidP="00DA6F89">
      <w:pPr>
        <w:tabs>
          <w:tab w:val="left" w:pos="5103"/>
        </w:tabs>
        <w:autoSpaceDE w:val="0"/>
        <w:autoSpaceDN w:val="0"/>
        <w:adjustRightInd w:val="0"/>
        <w:ind w:right="-166"/>
        <w:rPr>
          <w:rFonts w:ascii="Arial" w:hAnsi="Arial" w:cs="Arial"/>
          <w:b/>
          <w:bCs/>
          <w:sz w:val="20"/>
          <w:szCs w:val="20"/>
          <w:lang w:eastAsia="en-GB"/>
        </w:rPr>
      </w:pPr>
      <w:r w:rsidRPr="009111D0">
        <w:rPr>
          <w:rFonts w:ascii="Arial" w:hAnsi="Arial" w:cs="Arial"/>
          <w:b/>
          <w:bCs/>
          <w:noProof/>
          <w:sz w:val="20"/>
          <w:szCs w:val="20"/>
          <w:lang w:eastAsia="en-GB"/>
        </w:rPr>
        <mc:AlternateContent>
          <mc:Choice Requires="wps">
            <w:drawing>
              <wp:anchor distT="0" distB="0" distL="114300" distR="114300" simplePos="0" relativeHeight="251659264" behindDoc="0" locked="0" layoutInCell="1" allowOverlap="1" wp14:anchorId="787930E2" wp14:editId="7344C25F">
                <wp:simplePos x="0" y="0"/>
                <wp:positionH relativeFrom="column">
                  <wp:posOffset>9524</wp:posOffset>
                </wp:positionH>
                <wp:positionV relativeFrom="paragraph">
                  <wp:posOffset>55880</wp:posOffset>
                </wp:positionV>
                <wp:extent cx="6619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CB7F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4.4pt" to="52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" strokecolor="black [3200]" strokeweight=".5pt">
                <v:stroke joinstyle="miter"/>
              </v:line>
            </w:pict>
          </mc:Fallback>
        </mc:AlternateContent>
      </w:r>
    </w:p>
    <w:p w14:paraId="0F4C3751" w14:textId="77777777" w:rsidR="00A4290B" w:rsidRPr="009111D0" w:rsidRDefault="00A4290B" w:rsidP="00DA6F89">
      <w:pPr>
        <w:tabs>
          <w:tab w:val="left" w:pos="5103"/>
        </w:tabs>
        <w:autoSpaceDE w:val="0"/>
        <w:autoSpaceDN w:val="0"/>
        <w:adjustRightInd w:val="0"/>
        <w:ind w:right="-166"/>
        <w:rPr>
          <w:rFonts w:ascii="Arial" w:hAnsi="Arial" w:cs="Arial"/>
          <w:b/>
          <w:bCs/>
          <w:sz w:val="20"/>
          <w:szCs w:val="20"/>
          <w:lang w:eastAsia="en-GB"/>
        </w:rPr>
      </w:pPr>
    </w:p>
    <w:p w14:paraId="77C960E3" w14:textId="69CB7300" w:rsidR="00AB6EB0" w:rsidRPr="009111D0" w:rsidRDefault="00E5139B" w:rsidP="00DA6F89">
      <w:pPr>
        <w:widowControl w:val="0"/>
        <w:tabs>
          <w:tab w:val="left" w:pos="5103"/>
        </w:tabs>
        <w:autoSpaceDE w:val="0"/>
        <w:autoSpaceDN w:val="0"/>
        <w:adjustRightInd w:val="0"/>
        <w:rPr>
          <w:rFonts w:ascii="Arial" w:hAnsi="Arial" w:cs="Arial"/>
          <w:bCs/>
          <w:color w:val="FF0000"/>
          <w:sz w:val="20"/>
          <w:szCs w:val="20"/>
        </w:rPr>
      </w:pPr>
      <w:r w:rsidRPr="009111D0">
        <w:rPr>
          <w:rFonts w:ascii="Arial" w:hAnsi="Arial" w:cs="Arial"/>
          <w:bCs/>
          <w:color w:val="FF0000"/>
          <w:sz w:val="20"/>
          <w:szCs w:val="20"/>
        </w:rPr>
        <w:t>Product video</w:t>
      </w:r>
      <w:r w:rsidR="000B2486" w:rsidRPr="009111D0">
        <w:rPr>
          <w:rFonts w:ascii="Arial" w:hAnsi="Arial" w:cs="Arial"/>
          <w:bCs/>
          <w:color w:val="FF0000"/>
          <w:sz w:val="20"/>
          <w:szCs w:val="20"/>
        </w:rPr>
        <w:t xml:space="preserve"> </w:t>
      </w:r>
      <w:r w:rsidRPr="009111D0">
        <w:rPr>
          <w:rFonts w:ascii="Arial" w:hAnsi="Arial" w:cs="Arial"/>
          <w:bCs/>
          <w:color w:val="FF0000"/>
          <w:sz w:val="20"/>
          <w:szCs w:val="20"/>
        </w:rPr>
        <w:t>of</w:t>
      </w:r>
      <w:r w:rsidR="00640325" w:rsidRPr="009111D0">
        <w:rPr>
          <w:rFonts w:ascii="Arial" w:hAnsi="Arial" w:cs="Arial"/>
          <w:bCs/>
          <w:color w:val="FF0000"/>
          <w:sz w:val="20"/>
          <w:szCs w:val="20"/>
        </w:rPr>
        <w:t xml:space="preserve"> </w:t>
      </w:r>
      <w:r w:rsidR="00384D7A" w:rsidRPr="009111D0">
        <w:rPr>
          <w:rFonts w:ascii="Arial" w:hAnsi="Arial" w:cs="Arial"/>
          <w:bCs/>
          <w:color w:val="FF0000"/>
          <w:sz w:val="20"/>
          <w:szCs w:val="20"/>
        </w:rPr>
        <w:t>machine in operation</w:t>
      </w:r>
    </w:p>
    <w:p w14:paraId="7DDB6C8B" w14:textId="77777777" w:rsidR="002070AD" w:rsidRDefault="002070AD" w:rsidP="002070AD">
      <w:pPr>
        <w:rPr>
          <w:rFonts w:ascii="Arial" w:hAnsi="Arial" w:cs="Arial"/>
          <w:color w:val="0000FF"/>
          <w:sz w:val="23"/>
          <w:szCs w:val="23"/>
          <w:u w:val="single"/>
          <w:shd w:val="clear" w:color="auto" w:fill="F9F9F9"/>
        </w:rPr>
      </w:pPr>
      <w:hyperlink r:id="rId25" w:tgtFrame="_blank" w:history="1">
        <w:r w:rsidRPr="00CB2DB5">
          <w:rPr>
            <w:rFonts w:ascii="Arial" w:hAnsi="Arial" w:cs="Arial"/>
            <w:color w:val="0000FF"/>
            <w:sz w:val="23"/>
            <w:szCs w:val="23"/>
            <w:u w:val="single"/>
            <w:shd w:val="clear" w:color="auto" w:fill="F9F9F9"/>
          </w:rPr>
          <w:t>https://youtu.be/Arkj039rAQE</w:t>
        </w:r>
      </w:hyperlink>
    </w:p>
    <w:p w14:paraId="5FA59815" w14:textId="77777777" w:rsidR="002070AD" w:rsidRDefault="002070AD" w:rsidP="00DA6F89">
      <w:pPr>
        <w:widowControl w:val="0"/>
        <w:tabs>
          <w:tab w:val="left" w:pos="5103"/>
        </w:tabs>
        <w:autoSpaceDE w:val="0"/>
        <w:autoSpaceDN w:val="0"/>
        <w:adjustRightInd w:val="0"/>
        <w:rPr>
          <w:rFonts w:ascii="Arial" w:hAnsi="Arial" w:cs="Arial"/>
          <w:bCs/>
          <w:color w:val="FF0000"/>
          <w:sz w:val="20"/>
          <w:szCs w:val="20"/>
        </w:rPr>
      </w:pPr>
    </w:p>
    <w:p w14:paraId="14399313" w14:textId="65E00ED3" w:rsidR="005670F5" w:rsidRPr="009111D0" w:rsidRDefault="005670F5" w:rsidP="00DA6F89">
      <w:pPr>
        <w:widowControl w:val="0"/>
        <w:tabs>
          <w:tab w:val="left" w:pos="5103"/>
        </w:tabs>
        <w:autoSpaceDE w:val="0"/>
        <w:autoSpaceDN w:val="0"/>
        <w:adjustRightInd w:val="0"/>
        <w:rPr>
          <w:rFonts w:ascii="Arial" w:hAnsi="Arial" w:cs="Arial"/>
          <w:bCs/>
          <w:color w:val="FF0000"/>
          <w:sz w:val="20"/>
          <w:szCs w:val="20"/>
        </w:rPr>
      </w:pPr>
      <w:r w:rsidRPr="009111D0">
        <w:rPr>
          <w:rFonts w:ascii="Arial" w:hAnsi="Arial" w:cs="Arial"/>
          <w:bCs/>
          <w:color w:val="FF0000"/>
          <w:sz w:val="20"/>
          <w:szCs w:val="20"/>
        </w:rPr>
        <w:t>Link to brochure:</w:t>
      </w:r>
    </w:p>
    <w:p w14:paraId="0B5891A0" w14:textId="77777777" w:rsidR="002070AD" w:rsidRDefault="002070AD" w:rsidP="002070AD">
      <w:hyperlink r:id="rId26" w:history="1">
        <w:r>
          <w:rPr>
            <w:rStyle w:val="Hyperlink"/>
            <w:rFonts w:ascii="Calibri" w:hAnsi="Calibri" w:cs="Calibri"/>
            <w:color w:val="954F72"/>
          </w:rPr>
          <w:t>https://intecprinters.com/wp-content/uploads/2021/05/SC5000-BROCHURE-INTEC-EN-web.pdf</w:t>
        </w:r>
      </w:hyperlink>
    </w:p>
    <w:p w14:paraId="66C781D7" w14:textId="77777777" w:rsidR="00A4290B" w:rsidRPr="009111D0" w:rsidRDefault="00A4290B" w:rsidP="00DA6F89">
      <w:pPr>
        <w:widowControl w:val="0"/>
        <w:tabs>
          <w:tab w:val="left" w:pos="5103"/>
        </w:tabs>
        <w:autoSpaceDE w:val="0"/>
        <w:autoSpaceDN w:val="0"/>
        <w:adjustRightInd w:val="0"/>
        <w:rPr>
          <w:rFonts w:ascii="Arial" w:hAnsi="Arial" w:cs="Arial"/>
          <w:bCs/>
          <w:color w:val="000000"/>
          <w:sz w:val="20"/>
          <w:szCs w:val="20"/>
        </w:rPr>
      </w:pPr>
    </w:p>
    <w:p w14:paraId="25C83554" w14:textId="77777777" w:rsidR="00E5139B" w:rsidRPr="009111D0" w:rsidRDefault="00E5139B" w:rsidP="00DA6F89">
      <w:pPr>
        <w:widowControl w:val="0"/>
        <w:tabs>
          <w:tab w:val="left" w:pos="5103"/>
        </w:tabs>
        <w:autoSpaceDE w:val="0"/>
        <w:autoSpaceDN w:val="0"/>
        <w:adjustRightInd w:val="0"/>
        <w:rPr>
          <w:rFonts w:ascii="Arial" w:hAnsi="Arial" w:cs="Arial"/>
          <w:bCs/>
          <w:color w:val="FF0000"/>
          <w:sz w:val="20"/>
          <w:szCs w:val="20"/>
        </w:rPr>
      </w:pPr>
      <w:r w:rsidRPr="009111D0">
        <w:rPr>
          <w:rFonts w:ascii="Arial" w:hAnsi="Arial" w:cs="Arial"/>
          <w:bCs/>
          <w:color w:val="FF0000"/>
          <w:sz w:val="20"/>
          <w:szCs w:val="20"/>
        </w:rPr>
        <w:t>Web</w:t>
      </w:r>
      <w:r w:rsidR="00640325" w:rsidRPr="009111D0">
        <w:rPr>
          <w:rFonts w:ascii="Arial" w:hAnsi="Arial" w:cs="Arial"/>
          <w:bCs/>
          <w:color w:val="FF0000"/>
          <w:sz w:val="20"/>
          <w:szCs w:val="20"/>
        </w:rPr>
        <w:t>site</w:t>
      </w:r>
      <w:r w:rsidRPr="009111D0">
        <w:rPr>
          <w:rFonts w:ascii="Arial" w:hAnsi="Arial" w:cs="Arial"/>
          <w:bCs/>
          <w:color w:val="FF0000"/>
          <w:sz w:val="20"/>
          <w:szCs w:val="20"/>
        </w:rPr>
        <w:t xml:space="preserve"> page:</w:t>
      </w:r>
    </w:p>
    <w:p w14:paraId="3B9600E6" w14:textId="38851C70" w:rsidR="00E5139B" w:rsidRDefault="002D7BA8" w:rsidP="00DA6F89">
      <w:pPr>
        <w:widowControl w:val="0"/>
        <w:tabs>
          <w:tab w:val="left" w:pos="5103"/>
        </w:tabs>
        <w:autoSpaceDE w:val="0"/>
        <w:autoSpaceDN w:val="0"/>
        <w:adjustRightInd w:val="0"/>
        <w:rPr>
          <w:color w:val="00B0F0"/>
          <w:sz w:val="20"/>
          <w:szCs w:val="20"/>
        </w:rPr>
      </w:pPr>
      <w:hyperlink r:id="rId27" w:history="1">
        <w:r w:rsidR="006359A0" w:rsidRPr="0082621F">
          <w:rPr>
            <w:rStyle w:val="Hyperlink"/>
            <w:sz w:val="20"/>
            <w:szCs w:val="20"/>
          </w:rPr>
          <w:t>https://intecprinters.com/products/digital-cutting-devices-for-print-work/automated-cutters/auto-sheet-cutters/</w:t>
        </w:r>
      </w:hyperlink>
    </w:p>
    <w:p w14:paraId="0F5B395E" w14:textId="65A0BA5E" w:rsidR="006359A0" w:rsidRDefault="006359A0" w:rsidP="00DA6F89">
      <w:pPr>
        <w:widowControl w:val="0"/>
        <w:tabs>
          <w:tab w:val="left" w:pos="5103"/>
        </w:tabs>
        <w:autoSpaceDE w:val="0"/>
        <w:autoSpaceDN w:val="0"/>
        <w:adjustRightInd w:val="0"/>
        <w:rPr>
          <w:rFonts w:ascii="Arial" w:hAnsi="Arial" w:cs="Arial"/>
          <w:bCs/>
          <w:color w:val="00B0F0"/>
          <w:sz w:val="20"/>
          <w:szCs w:val="20"/>
        </w:rPr>
      </w:pPr>
    </w:p>
    <w:p w14:paraId="334C1B48" w14:textId="7868ED89" w:rsidR="006359A0" w:rsidRPr="009111D0" w:rsidRDefault="006359A0" w:rsidP="006359A0">
      <w:pPr>
        <w:widowControl w:val="0"/>
        <w:tabs>
          <w:tab w:val="left" w:pos="5103"/>
        </w:tabs>
        <w:autoSpaceDE w:val="0"/>
        <w:autoSpaceDN w:val="0"/>
        <w:adjustRightInd w:val="0"/>
        <w:rPr>
          <w:rFonts w:ascii="Arial" w:hAnsi="Arial" w:cs="Arial"/>
          <w:bCs/>
          <w:color w:val="FF0000"/>
          <w:sz w:val="20"/>
          <w:szCs w:val="20"/>
        </w:rPr>
      </w:pPr>
      <w:r>
        <w:rPr>
          <w:rFonts w:ascii="Arial" w:hAnsi="Arial" w:cs="Arial"/>
          <w:bCs/>
          <w:color w:val="FF0000"/>
          <w:sz w:val="20"/>
          <w:szCs w:val="20"/>
        </w:rPr>
        <w:t>Image requests</w:t>
      </w:r>
      <w:r w:rsidRPr="009111D0">
        <w:rPr>
          <w:rFonts w:ascii="Arial" w:hAnsi="Arial" w:cs="Arial"/>
          <w:bCs/>
          <w:color w:val="FF0000"/>
          <w:sz w:val="20"/>
          <w:szCs w:val="20"/>
        </w:rPr>
        <w:t>:</w:t>
      </w:r>
    </w:p>
    <w:p w14:paraId="621AA580" w14:textId="3B458C70" w:rsidR="006359A0" w:rsidRPr="009111D0" w:rsidRDefault="006359A0" w:rsidP="006359A0">
      <w:pPr>
        <w:widowControl w:val="0"/>
        <w:tabs>
          <w:tab w:val="left" w:pos="5103"/>
        </w:tabs>
        <w:autoSpaceDE w:val="0"/>
        <w:autoSpaceDN w:val="0"/>
        <w:adjustRightInd w:val="0"/>
        <w:rPr>
          <w:rFonts w:ascii="Arial" w:hAnsi="Arial" w:cs="Arial"/>
          <w:bCs/>
          <w:color w:val="00B0F0"/>
          <w:sz w:val="20"/>
          <w:szCs w:val="20"/>
        </w:rPr>
      </w:pPr>
      <w:r>
        <w:rPr>
          <w:color w:val="00B0F0"/>
          <w:sz w:val="20"/>
          <w:szCs w:val="20"/>
        </w:rPr>
        <w:t>marketing@intecprinters.com</w:t>
      </w:r>
    </w:p>
    <w:p w14:paraId="04AD4CAD" w14:textId="77777777" w:rsidR="002800DC" w:rsidRPr="009111D0" w:rsidRDefault="005670F5" w:rsidP="00DA6F89">
      <w:pPr>
        <w:widowControl w:val="0"/>
        <w:tabs>
          <w:tab w:val="left" w:pos="5103"/>
        </w:tabs>
        <w:autoSpaceDE w:val="0"/>
        <w:autoSpaceDN w:val="0"/>
        <w:adjustRightInd w:val="0"/>
        <w:rPr>
          <w:rFonts w:ascii="Arial" w:hAnsi="Arial" w:cs="Arial"/>
          <w:bCs/>
          <w:color w:val="000000"/>
          <w:sz w:val="20"/>
          <w:szCs w:val="20"/>
        </w:rPr>
      </w:pPr>
      <w:r w:rsidRPr="009111D0">
        <w:rPr>
          <w:rFonts w:ascii="Arial" w:hAnsi="Arial" w:cs="Arial"/>
          <w:bCs/>
          <w:color w:val="000000"/>
          <w:sz w:val="20"/>
          <w:szCs w:val="20"/>
        </w:rPr>
        <w:t xml:space="preserve"> </w:t>
      </w:r>
    </w:p>
    <w:p w14:paraId="07634984" w14:textId="658EFF34" w:rsidR="006276CE" w:rsidRDefault="00782C7E" w:rsidP="00DA6F89">
      <w:pPr>
        <w:widowControl w:val="0"/>
        <w:tabs>
          <w:tab w:val="left" w:pos="5103"/>
        </w:tabs>
        <w:autoSpaceDE w:val="0"/>
        <w:autoSpaceDN w:val="0"/>
        <w:adjustRightInd w:val="0"/>
        <w:ind w:right="-307"/>
        <w:rPr>
          <w:rFonts w:ascii="Arial" w:hAnsi="Arial" w:cs="Arial"/>
          <w:sz w:val="20"/>
          <w:szCs w:val="20"/>
        </w:rPr>
      </w:pPr>
      <w:r w:rsidRPr="009111D0">
        <w:rPr>
          <w:rFonts w:ascii="Arial" w:hAnsi="Arial" w:cs="Arial"/>
          <w:b/>
          <w:sz w:val="20"/>
          <w:szCs w:val="20"/>
        </w:rPr>
        <w:t xml:space="preserve">About Intec </w:t>
      </w:r>
      <w:r w:rsidRPr="009111D0">
        <w:rPr>
          <w:rFonts w:ascii="Arial" w:hAnsi="Arial" w:cs="Arial"/>
          <w:b/>
          <w:sz w:val="20"/>
          <w:szCs w:val="20"/>
        </w:rPr>
        <w:br/>
      </w:r>
      <w:proofErr w:type="spellStart"/>
      <w:r w:rsidR="00A13939" w:rsidRPr="009111D0">
        <w:rPr>
          <w:rFonts w:ascii="Arial" w:hAnsi="Arial" w:cs="Arial"/>
          <w:sz w:val="20"/>
          <w:szCs w:val="20"/>
        </w:rPr>
        <w:t>Intec</w:t>
      </w:r>
      <w:proofErr w:type="spellEnd"/>
      <w:r w:rsidR="00A13939" w:rsidRPr="009111D0">
        <w:rPr>
          <w:rFonts w:ascii="Arial" w:hAnsi="Arial" w:cs="Arial"/>
          <w:sz w:val="20"/>
          <w:szCs w:val="20"/>
        </w:rPr>
        <w:t xml:space="preserve"> Printing Solutions Limited</w:t>
      </w:r>
      <w:r w:rsidR="00133A41" w:rsidRPr="009111D0">
        <w:rPr>
          <w:rFonts w:ascii="Arial" w:hAnsi="Arial" w:cs="Arial"/>
          <w:sz w:val="20"/>
          <w:szCs w:val="20"/>
        </w:rPr>
        <w:t xml:space="preserve">, </w:t>
      </w:r>
      <w:r w:rsidR="00A13939" w:rsidRPr="009111D0">
        <w:rPr>
          <w:rFonts w:ascii="Arial" w:hAnsi="Arial" w:cs="Arial"/>
          <w:sz w:val="20"/>
          <w:szCs w:val="20"/>
        </w:rPr>
        <w:t xml:space="preserve">is the manufacturer and distributor of the global printing and finishing solutions brand, Intec.  Founded in 1989 by managing director Ian Melville, the company </w:t>
      </w:r>
      <w:r w:rsidR="00F26A39" w:rsidRPr="009111D0">
        <w:rPr>
          <w:rFonts w:ascii="Arial" w:hAnsi="Arial" w:cs="Arial"/>
          <w:sz w:val="20"/>
          <w:szCs w:val="20"/>
        </w:rPr>
        <w:t>celebrate</w:t>
      </w:r>
      <w:r w:rsidR="00994D43">
        <w:rPr>
          <w:rFonts w:ascii="Arial" w:hAnsi="Arial" w:cs="Arial"/>
          <w:sz w:val="20"/>
          <w:szCs w:val="20"/>
        </w:rPr>
        <w:t>d</w:t>
      </w:r>
      <w:r w:rsidR="00F26A39" w:rsidRPr="009111D0">
        <w:rPr>
          <w:rFonts w:ascii="Arial" w:hAnsi="Arial" w:cs="Arial"/>
          <w:sz w:val="20"/>
          <w:szCs w:val="20"/>
        </w:rPr>
        <w:t xml:space="preserve"> its 30</w:t>
      </w:r>
      <w:r w:rsidR="00F26A39" w:rsidRPr="009111D0">
        <w:rPr>
          <w:rFonts w:ascii="Arial" w:hAnsi="Arial" w:cs="Arial"/>
          <w:sz w:val="20"/>
          <w:szCs w:val="20"/>
          <w:vertAlign w:val="superscript"/>
        </w:rPr>
        <w:t>th</w:t>
      </w:r>
      <w:r w:rsidR="00F26A39" w:rsidRPr="009111D0">
        <w:rPr>
          <w:rFonts w:ascii="Arial" w:hAnsi="Arial" w:cs="Arial"/>
          <w:sz w:val="20"/>
          <w:szCs w:val="20"/>
        </w:rPr>
        <w:t xml:space="preserve"> year in 2020 </w:t>
      </w:r>
      <w:r w:rsidR="003E0DDE" w:rsidRPr="009111D0">
        <w:rPr>
          <w:rFonts w:ascii="Arial" w:hAnsi="Arial" w:cs="Arial"/>
          <w:sz w:val="20"/>
          <w:szCs w:val="20"/>
        </w:rPr>
        <w:t xml:space="preserve">and </w:t>
      </w:r>
      <w:r w:rsidR="00A13939" w:rsidRPr="009111D0">
        <w:rPr>
          <w:rFonts w:ascii="Arial" w:hAnsi="Arial" w:cs="Arial"/>
          <w:sz w:val="20"/>
          <w:szCs w:val="20"/>
        </w:rPr>
        <w:t xml:space="preserve">has their head office in Poole (UK) </w:t>
      </w:r>
      <w:r w:rsidR="003E0DDE" w:rsidRPr="009111D0">
        <w:rPr>
          <w:rFonts w:ascii="Arial" w:hAnsi="Arial" w:cs="Arial"/>
          <w:sz w:val="20"/>
          <w:szCs w:val="20"/>
        </w:rPr>
        <w:t>with</w:t>
      </w:r>
      <w:r w:rsidR="008355DD" w:rsidRPr="009111D0">
        <w:rPr>
          <w:rFonts w:ascii="Arial" w:hAnsi="Arial" w:cs="Arial"/>
          <w:sz w:val="20"/>
          <w:szCs w:val="20"/>
        </w:rPr>
        <w:t xml:space="preserve"> a</w:t>
      </w:r>
      <w:r w:rsidR="00943A9A" w:rsidRPr="009111D0">
        <w:rPr>
          <w:rFonts w:ascii="Arial" w:hAnsi="Arial" w:cs="Arial"/>
          <w:sz w:val="20"/>
          <w:szCs w:val="20"/>
        </w:rPr>
        <w:t>n</w:t>
      </w:r>
      <w:r w:rsidR="00A13939" w:rsidRPr="009111D0">
        <w:rPr>
          <w:rFonts w:ascii="Arial" w:hAnsi="Arial" w:cs="Arial"/>
          <w:sz w:val="20"/>
          <w:szCs w:val="20"/>
        </w:rPr>
        <w:t xml:space="preserve"> office for the Americas</w:t>
      </w:r>
      <w:r w:rsidR="00943A9A" w:rsidRPr="009111D0">
        <w:rPr>
          <w:rFonts w:ascii="Arial" w:hAnsi="Arial" w:cs="Arial"/>
          <w:sz w:val="20"/>
          <w:szCs w:val="20"/>
        </w:rPr>
        <w:t>,</w:t>
      </w:r>
      <w:r w:rsidR="00A13939" w:rsidRPr="009111D0">
        <w:rPr>
          <w:rFonts w:ascii="Arial" w:hAnsi="Arial" w:cs="Arial"/>
          <w:sz w:val="20"/>
          <w:szCs w:val="20"/>
        </w:rPr>
        <w:t xml:space="preserve"> based in Tampa</w:t>
      </w:r>
      <w:r w:rsidR="00943A9A" w:rsidRPr="009111D0">
        <w:rPr>
          <w:rFonts w:ascii="Arial" w:hAnsi="Arial" w:cs="Arial"/>
          <w:sz w:val="20"/>
          <w:szCs w:val="20"/>
        </w:rPr>
        <w:t xml:space="preserve">, </w:t>
      </w:r>
      <w:r w:rsidR="00A13939" w:rsidRPr="009111D0">
        <w:rPr>
          <w:rFonts w:ascii="Arial" w:hAnsi="Arial" w:cs="Arial"/>
          <w:sz w:val="20"/>
          <w:szCs w:val="20"/>
        </w:rPr>
        <w:t>Florida</w:t>
      </w:r>
      <w:r w:rsidR="008355DD" w:rsidRPr="009111D0">
        <w:rPr>
          <w:rFonts w:ascii="Arial" w:hAnsi="Arial" w:cs="Arial"/>
          <w:sz w:val="20"/>
          <w:szCs w:val="20"/>
        </w:rPr>
        <w:t>. I</w:t>
      </w:r>
      <w:r w:rsidR="00A13939" w:rsidRPr="009111D0">
        <w:rPr>
          <w:rFonts w:ascii="Arial" w:hAnsi="Arial" w:cs="Arial"/>
          <w:sz w:val="20"/>
          <w:szCs w:val="20"/>
        </w:rPr>
        <w:t>ntec sells digital printing and finishing solutions, worldwide, through an extensive partner network and offers customers unique solutions to expand their print offerings to new market sectors.</w:t>
      </w:r>
    </w:p>
    <w:p w14:paraId="3C6377C3" w14:textId="77777777" w:rsidR="006359A0" w:rsidRPr="009111D0" w:rsidRDefault="006359A0" w:rsidP="00DA6F89">
      <w:pPr>
        <w:widowControl w:val="0"/>
        <w:tabs>
          <w:tab w:val="left" w:pos="5103"/>
        </w:tabs>
        <w:autoSpaceDE w:val="0"/>
        <w:autoSpaceDN w:val="0"/>
        <w:adjustRightInd w:val="0"/>
        <w:ind w:right="-307"/>
        <w:rPr>
          <w:rFonts w:ascii="Arial" w:hAnsi="Arial" w:cs="Arial"/>
          <w:sz w:val="20"/>
          <w:szCs w:val="20"/>
        </w:rPr>
      </w:pPr>
    </w:p>
    <w:p w14:paraId="0707F711" w14:textId="77777777" w:rsidR="007B15EC" w:rsidRPr="009111D0" w:rsidRDefault="007B15EC" w:rsidP="00DA6F89">
      <w:pPr>
        <w:pStyle w:val="BodyText"/>
        <w:tabs>
          <w:tab w:val="left" w:pos="5103"/>
        </w:tabs>
        <w:spacing w:line="276" w:lineRule="auto"/>
        <w:rPr>
          <w:rFonts w:cs="Arial"/>
          <w:color w:val="000000"/>
          <w:sz w:val="20"/>
          <w:lang w:val="en-GB"/>
        </w:rPr>
      </w:pPr>
      <w:r w:rsidRPr="009111D0">
        <w:rPr>
          <w:rFonts w:cs="Arial"/>
          <w:color w:val="000000"/>
          <w:sz w:val="20"/>
          <w:lang w:val="en-GB"/>
        </w:rPr>
        <w:t>Follow Intec</w:t>
      </w:r>
      <w:r w:rsidR="0045493E" w:rsidRPr="009111D0">
        <w:rPr>
          <w:rFonts w:cs="Arial"/>
          <w:color w:val="000000"/>
          <w:sz w:val="20"/>
          <w:lang w:val="en-GB"/>
        </w:rPr>
        <w:t xml:space="preserve"> Online</w:t>
      </w:r>
      <w:r w:rsidRPr="009111D0">
        <w:rPr>
          <w:rFonts w:cs="Arial"/>
          <w:color w:val="000000"/>
          <w:sz w:val="20"/>
          <w:lang w:val="en-GB"/>
        </w:rPr>
        <w:t xml:space="preserve"> </w:t>
      </w:r>
    </w:p>
    <w:p w14:paraId="579DFDCC" w14:textId="77777777" w:rsidR="003458A6" w:rsidRPr="009111D0" w:rsidRDefault="00133A41" w:rsidP="00DA6F89">
      <w:pPr>
        <w:tabs>
          <w:tab w:val="left" w:pos="5103"/>
        </w:tabs>
        <w:outlineLvl w:val="0"/>
        <w:rPr>
          <w:rFonts w:ascii="Arial" w:hAnsi="Arial" w:cs="Arial"/>
          <w:color w:val="000000"/>
          <w:sz w:val="20"/>
          <w:szCs w:val="20"/>
        </w:rPr>
      </w:pPr>
      <w:r w:rsidRPr="009111D0">
        <w:rPr>
          <w:rFonts w:ascii="Arial" w:hAnsi="Arial" w:cs="Arial"/>
          <w:color w:val="000000"/>
          <w:sz w:val="20"/>
          <w:szCs w:val="20"/>
        </w:rPr>
        <w:t xml:space="preserve">Website: </w:t>
      </w:r>
      <w:hyperlink r:id="rId28" w:history="1">
        <w:r w:rsidR="00336DEF" w:rsidRPr="009111D0">
          <w:rPr>
            <w:rStyle w:val="Hyperlink"/>
            <w:rFonts w:ascii="Arial" w:hAnsi="Arial" w:cs="Arial"/>
            <w:sz w:val="20"/>
            <w:szCs w:val="20"/>
          </w:rPr>
          <w:t>www.intecprinters.com</w:t>
        </w:r>
      </w:hyperlink>
      <w:r w:rsidRPr="009111D0">
        <w:rPr>
          <w:rFonts w:ascii="Arial" w:hAnsi="Arial" w:cs="Arial"/>
          <w:sz w:val="20"/>
          <w:szCs w:val="20"/>
        </w:rPr>
        <w:t xml:space="preserve"> </w:t>
      </w:r>
      <w:r w:rsidR="007B15EC" w:rsidRPr="009111D0">
        <w:rPr>
          <w:rFonts w:ascii="Arial" w:hAnsi="Arial" w:cs="Arial"/>
          <w:color w:val="000000"/>
          <w:sz w:val="20"/>
          <w:szCs w:val="20"/>
        </w:rPr>
        <w:t xml:space="preserve">Follow us on Twitter: </w:t>
      </w:r>
      <w:hyperlink r:id="rId29" w:history="1">
        <w:r w:rsidR="007B15EC" w:rsidRPr="009111D0">
          <w:rPr>
            <w:rStyle w:val="Hyperlink"/>
            <w:rFonts w:ascii="Arial" w:hAnsi="Arial" w:cs="Arial"/>
            <w:sz w:val="20"/>
            <w:szCs w:val="20"/>
          </w:rPr>
          <w:t>@</w:t>
        </w:r>
        <w:proofErr w:type="spellStart"/>
        <w:r w:rsidR="007B15EC" w:rsidRPr="009111D0">
          <w:rPr>
            <w:rStyle w:val="Hyperlink"/>
            <w:rFonts w:ascii="Arial" w:hAnsi="Arial" w:cs="Arial"/>
            <w:sz w:val="20"/>
            <w:szCs w:val="20"/>
          </w:rPr>
          <w:t>Intec</w:t>
        </w:r>
        <w:r w:rsidR="00F80A45" w:rsidRPr="009111D0">
          <w:rPr>
            <w:rStyle w:val="Hyperlink"/>
            <w:rFonts w:ascii="Arial" w:hAnsi="Arial" w:cs="Arial"/>
            <w:sz w:val="20"/>
            <w:szCs w:val="20"/>
          </w:rPr>
          <w:t>Printers</w:t>
        </w:r>
        <w:proofErr w:type="spellEnd"/>
      </w:hyperlink>
      <w:r w:rsidR="003458A6" w:rsidRPr="009111D0">
        <w:rPr>
          <w:rFonts w:ascii="Arial" w:hAnsi="Arial" w:cs="Arial"/>
          <w:color w:val="000000"/>
          <w:sz w:val="20"/>
          <w:szCs w:val="20"/>
        </w:rPr>
        <w:t xml:space="preserve">   </w:t>
      </w:r>
      <w:r w:rsidR="007B15EC" w:rsidRPr="009111D0">
        <w:rPr>
          <w:rFonts w:ascii="Arial" w:hAnsi="Arial" w:cs="Arial"/>
          <w:color w:val="000000"/>
          <w:sz w:val="20"/>
          <w:szCs w:val="20"/>
        </w:rPr>
        <w:t xml:space="preserve">Find us on Facebook: </w:t>
      </w:r>
      <w:hyperlink r:id="rId30" w:history="1">
        <w:r w:rsidR="0045493E" w:rsidRPr="009111D0">
          <w:rPr>
            <w:rStyle w:val="Hyperlink"/>
            <w:rFonts w:ascii="Arial" w:hAnsi="Arial" w:cs="Arial"/>
            <w:sz w:val="20"/>
            <w:szCs w:val="20"/>
          </w:rPr>
          <w:t>Intec Printing Solutions</w:t>
        </w:r>
      </w:hyperlink>
      <w:r w:rsidR="003458A6" w:rsidRPr="009111D0">
        <w:rPr>
          <w:rFonts w:ascii="Arial" w:hAnsi="Arial" w:cs="Arial"/>
          <w:color w:val="000000"/>
          <w:sz w:val="20"/>
          <w:szCs w:val="20"/>
        </w:rPr>
        <w:t xml:space="preserve"> </w:t>
      </w:r>
    </w:p>
    <w:p w14:paraId="631E64E8" w14:textId="77777777" w:rsidR="005A4ADB" w:rsidRPr="009111D0" w:rsidRDefault="007B15EC" w:rsidP="00DA6F89">
      <w:pPr>
        <w:tabs>
          <w:tab w:val="left" w:pos="5103"/>
        </w:tabs>
        <w:rPr>
          <w:rFonts w:ascii="Arial" w:hAnsi="Arial" w:cs="Arial"/>
          <w:color w:val="000000"/>
          <w:sz w:val="20"/>
          <w:szCs w:val="20"/>
        </w:rPr>
      </w:pPr>
      <w:r w:rsidRPr="009111D0">
        <w:rPr>
          <w:rFonts w:ascii="Arial" w:hAnsi="Arial" w:cs="Arial"/>
          <w:color w:val="000000"/>
          <w:sz w:val="20"/>
          <w:szCs w:val="20"/>
        </w:rPr>
        <w:t xml:space="preserve">View us on YouTube: </w:t>
      </w:r>
      <w:hyperlink r:id="rId31" w:history="1">
        <w:r w:rsidRPr="009111D0">
          <w:rPr>
            <w:rStyle w:val="Hyperlink"/>
            <w:rFonts w:ascii="Arial" w:hAnsi="Arial" w:cs="Arial"/>
            <w:sz w:val="20"/>
            <w:szCs w:val="20"/>
          </w:rPr>
          <w:t>www.youtube.com/intecprinter</w:t>
        </w:r>
      </w:hyperlink>
      <w:r w:rsidR="003458A6" w:rsidRPr="009111D0">
        <w:rPr>
          <w:rStyle w:val="Hyperlink"/>
          <w:rFonts w:ascii="Arial" w:hAnsi="Arial" w:cs="Arial"/>
          <w:sz w:val="20"/>
          <w:szCs w:val="20"/>
        </w:rPr>
        <w:t xml:space="preserve">   </w:t>
      </w:r>
      <w:r w:rsidR="00F323A0" w:rsidRPr="009111D0">
        <w:rPr>
          <w:rFonts w:ascii="Arial" w:hAnsi="Arial" w:cs="Arial"/>
          <w:color w:val="000000"/>
          <w:sz w:val="20"/>
          <w:szCs w:val="20"/>
        </w:rPr>
        <w:t xml:space="preserve">Join us on LinkedIn: </w:t>
      </w:r>
      <w:hyperlink r:id="rId32" w:history="1">
        <w:r w:rsidR="00F323A0" w:rsidRPr="009111D0">
          <w:rPr>
            <w:rStyle w:val="Hyperlink"/>
            <w:rFonts w:ascii="Arial" w:hAnsi="Arial" w:cs="Arial"/>
            <w:sz w:val="20"/>
            <w:szCs w:val="20"/>
          </w:rPr>
          <w:t>Intec Online</w:t>
        </w:r>
      </w:hyperlink>
      <w:r w:rsidR="00782C7E" w:rsidRPr="009111D0">
        <w:rPr>
          <w:rFonts w:ascii="Arial" w:hAnsi="Arial" w:cs="Arial"/>
          <w:sz w:val="20"/>
          <w:szCs w:val="20"/>
        </w:rPr>
        <w:br/>
      </w:r>
    </w:p>
    <w:p w14:paraId="20120468" w14:textId="77777777" w:rsidR="00B1413E" w:rsidRPr="00C91850" w:rsidRDefault="00782C7E" w:rsidP="00DA6F89">
      <w:pPr>
        <w:tabs>
          <w:tab w:val="left" w:pos="5103"/>
        </w:tabs>
        <w:rPr>
          <w:rFonts w:ascii="Arial" w:hAnsi="Arial" w:cs="Arial"/>
          <w:b/>
          <w:sz w:val="20"/>
          <w:szCs w:val="20"/>
        </w:rPr>
      </w:pPr>
      <w:r w:rsidRPr="00C91850">
        <w:rPr>
          <w:rFonts w:ascii="Arial" w:hAnsi="Arial" w:cs="Arial"/>
          <w:bCs/>
          <w:color w:val="000000"/>
          <w:sz w:val="15"/>
          <w:szCs w:val="15"/>
        </w:rPr>
        <w:t>NOTE TO EDITORS:</w:t>
      </w:r>
      <w:r w:rsidRPr="00C91850">
        <w:rPr>
          <w:rFonts w:ascii="Arial" w:hAnsi="Arial" w:cs="Arial"/>
          <w:color w:val="000000"/>
          <w:sz w:val="15"/>
          <w:szCs w:val="15"/>
        </w:rPr>
        <w:t xml:space="preserve"> </w:t>
      </w:r>
      <w:r w:rsidR="007804D8" w:rsidRPr="00C91850">
        <w:rPr>
          <w:rFonts w:ascii="Arial" w:hAnsi="Arial" w:cs="Arial"/>
          <w:bCs/>
          <w:color w:val="000000"/>
          <w:sz w:val="15"/>
          <w:szCs w:val="15"/>
        </w:rPr>
        <w:t>The Intec brand names and products are the intellectual property and copyright of Intec Printing Solutions Limited. All other terms and product names may be trademarks or registered trademarks of their respective owners and are hereby acknowledged.</w:t>
      </w:r>
      <w:r w:rsidRPr="00C91850">
        <w:rPr>
          <w:rFonts w:ascii="Arial" w:hAnsi="Arial" w:cs="Arial"/>
          <w:bCs/>
          <w:color w:val="000000"/>
          <w:sz w:val="15"/>
          <w:szCs w:val="15"/>
        </w:rPr>
        <w:t xml:space="preserve">  </w:t>
      </w:r>
      <w:r w:rsidR="00A2022E" w:rsidRPr="00C91850">
        <w:rPr>
          <w:rFonts w:ascii="Arial" w:hAnsi="Arial" w:cs="Arial"/>
          <w:b/>
          <w:sz w:val="20"/>
          <w:szCs w:val="20"/>
        </w:rPr>
        <w:br/>
      </w:r>
    </w:p>
    <w:p w14:paraId="5AE39450" w14:textId="77777777" w:rsidR="006359A0" w:rsidRDefault="00782C7E" w:rsidP="00DA6F89">
      <w:pPr>
        <w:tabs>
          <w:tab w:val="left" w:pos="5103"/>
        </w:tabs>
        <w:rPr>
          <w:rFonts w:ascii="Arial" w:hAnsi="Arial" w:cs="Arial"/>
          <w:b/>
          <w:sz w:val="20"/>
          <w:szCs w:val="20"/>
        </w:rPr>
      </w:pPr>
      <w:r w:rsidRPr="00C91850">
        <w:rPr>
          <w:rFonts w:ascii="Arial" w:hAnsi="Arial" w:cs="Arial"/>
          <w:b/>
          <w:sz w:val="20"/>
          <w:szCs w:val="20"/>
        </w:rPr>
        <w:t>Contact Information</w:t>
      </w:r>
      <w:r w:rsidR="003458A6" w:rsidRPr="00C91850">
        <w:rPr>
          <w:rFonts w:ascii="Arial" w:hAnsi="Arial" w:cs="Arial"/>
          <w:b/>
          <w:sz w:val="20"/>
          <w:szCs w:val="20"/>
        </w:rPr>
        <w:br/>
      </w:r>
      <w:r w:rsidR="00943A9A" w:rsidRPr="00C91850">
        <w:rPr>
          <w:rFonts w:ascii="Arial" w:hAnsi="Arial" w:cs="Arial"/>
          <w:i/>
          <w:sz w:val="20"/>
          <w:szCs w:val="20"/>
        </w:rPr>
        <w:t>Terri Winstanley</w:t>
      </w:r>
      <w:r w:rsidR="005A4ADB" w:rsidRPr="00C91850">
        <w:rPr>
          <w:rFonts w:ascii="Arial" w:hAnsi="Arial" w:cs="Arial"/>
          <w:i/>
          <w:sz w:val="20"/>
          <w:szCs w:val="20"/>
        </w:rPr>
        <w:t xml:space="preserve">, </w:t>
      </w:r>
      <w:r w:rsidRPr="00C91850">
        <w:rPr>
          <w:rFonts w:ascii="Arial" w:hAnsi="Arial" w:cs="Arial"/>
          <w:i/>
          <w:sz w:val="20"/>
          <w:szCs w:val="20"/>
        </w:rPr>
        <w:t>Intec Printing Solutions Ltd.</w:t>
      </w:r>
      <w:r w:rsidR="00A2022E" w:rsidRPr="00C91850">
        <w:rPr>
          <w:rFonts w:ascii="Arial" w:hAnsi="Arial" w:cs="Arial"/>
          <w:b/>
          <w:sz w:val="20"/>
          <w:szCs w:val="20"/>
        </w:rPr>
        <w:t xml:space="preserve"> </w:t>
      </w:r>
      <w:r w:rsidRPr="00C91850">
        <w:rPr>
          <w:rFonts w:ascii="Arial" w:hAnsi="Arial" w:cs="Arial"/>
          <w:i/>
          <w:sz w:val="20"/>
          <w:szCs w:val="20"/>
        </w:rPr>
        <w:t>P</w:t>
      </w:r>
      <w:r w:rsidR="007025AA" w:rsidRPr="00C91850">
        <w:rPr>
          <w:rFonts w:ascii="Arial" w:hAnsi="Arial" w:cs="Arial"/>
          <w:i/>
          <w:sz w:val="20"/>
          <w:szCs w:val="20"/>
        </w:rPr>
        <w:t>hone: +44 (0)1202 845960</w:t>
      </w:r>
      <w:r w:rsidR="003458A6" w:rsidRPr="00C91850">
        <w:rPr>
          <w:rFonts w:ascii="Arial" w:hAnsi="Arial" w:cs="Arial"/>
          <w:i/>
          <w:sz w:val="20"/>
          <w:szCs w:val="20"/>
        </w:rPr>
        <w:t xml:space="preserve">    </w:t>
      </w:r>
      <w:r w:rsidRPr="00C91850">
        <w:rPr>
          <w:rFonts w:ascii="Arial" w:hAnsi="Arial" w:cs="Arial"/>
          <w:i/>
          <w:sz w:val="20"/>
          <w:szCs w:val="20"/>
        </w:rPr>
        <w:t xml:space="preserve">Email: </w:t>
      </w:r>
      <w:hyperlink r:id="rId33" w:history="1">
        <w:r w:rsidR="007A2051" w:rsidRPr="00E57261">
          <w:rPr>
            <w:rStyle w:val="Hyperlink"/>
            <w:rFonts w:ascii="Arial" w:hAnsi="Arial" w:cs="Arial"/>
            <w:i/>
            <w:sz w:val="20"/>
            <w:szCs w:val="20"/>
          </w:rPr>
          <w:t>marketing@intecprinters.com</w:t>
        </w:r>
      </w:hyperlink>
      <w:r w:rsidR="00A2022E" w:rsidRPr="00C91850">
        <w:rPr>
          <w:rFonts w:ascii="Arial" w:hAnsi="Arial" w:cs="Arial"/>
          <w:b/>
          <w:sz w:val="20"/>
          <w:szCs w:val="20"/>
        </w:rPr>
        <w:br/>
      </w:r>
    </w:p>
    <w:p w14:paraId="7025DF00" w14:textId="77777777" w:rsidR="006359A0" w:rsidRDefault="006359A0" w:rsidP="00DA6F89">
      <w:pPr>
        <w:tabs>
          <w:tab w:val="left" w:pos="5103"/>
        </w:tabs>
        <w:rPr>
          <w:rFonts w:ascii="Arial" w:hAnsi="Arial" w:cs="Arial"/>
          <w:b/>
          <w:sz w:val="20"/>
          <w:szCs w:val="20"/>
        </w:rPr>
      </w:pPr>
    </w:p>
    <w:p w14:paraId="4040FE3E" w14:textId="77777777" w:rsidR="006359A0" w:rsidRDefault="006359A0" w:rsidP="00DA6F89">
      <w:pPr>
        <w:tabs>
          <w:tab w:val="left" w:pos="5103"/>
        </w:tabs>
        <w:rPr>
          <w:rFonts w:ascii="Arial" w:hAnsi="Arial" w:cs="Arial"/>
          <w:b/>
          <w:sz w:val="20"/>
          <w:szCs w:val="20"/>
        </w:rPr>
      </w:pPr>
    </w:p>
    <w:p w14:paraId="6E3FC160" w14:textId="77E8FD0E" w:rsidR="007025AA" w:rsidRPr="00C91850" w:rsidRDefault="007025AA" w:rsidP="00DA6F89">
      <w:pPr>
        <w:tabs>
          <w:tab w:val="left" w:pos="5103"/>
        </w:tabs>
        <w:rPr>
          <w:rFonts w:ascii="Arial" w:hAnsi="Arial" w:cs="Arial"/>
          <w:color w:val="000000"/>
          <w:sz w:val="15"/>
          <w:szCs w:val="15"/>
        </w:rPr>
      </w:pPr>
      <w:r w:rsidRPr="00C91850">
        <w:rPr>
          <w:rFonts w:ascii="Arial" w:hAnsi="Arial" w:cs="Arial"/>
          <w:b/>
          <w:sz w:val="20"/>
          <w:szCs w:val="20"/>
        </w:rPr>
        <w:t>ENDS</w:t>
      </w:r>
      <w:r w:rsidR="00A2022E" w:rsidRPr="00C91850">
        <w:rPr>
          <w:rFonts w:ascii="Arial" w:hAnsi="Arial" w:cs="Arial"/>
          <w:b/>
          <w:sz w:val="20"/>
          <w:szCs w:val="20"/>
        </w:rPr>
        <w:br/>
      </w:r>
      <w:r w:rsidR="004A369C" w:rsidRPr="00C91850">
        <w:rPr>
          <w:rFonts w:ascii="Arial" w:hAnsi="Arial" w:cs="Arial"/>
          <w:sz w:val="20"/>
          <w:szCs w:val="20"/>
        </w:rPr>
        <w:t>…………………………………………………………………………………………………………………………………………</w:t>
      </w:r>
    </w:p>
    <w:sectPr w:rsidR="007025AA" w:rsidRPr="00C91850" w:rsidSect="00EF5831">
      <w:footerReference w:type="even" r:id="rId34"/>
      <w:footerReference w:type="default" r:id="rId35"/>
      <w:pgSz w:w="11906" w:h="16838"/>
      <w:pgMar w:top="594" w:right="696" w:bottom="0" w:left="72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7A8BA" w14:textId="77777777" w:rsidR="002D7BA8" w:rsidRDefault="002D7BA8" w:rsidP="007025AA">
      <w:r>
        <w:separator/>
      </w:r>
    </w:p>
  </w:endnote>
  <w:endnote w:type="continuationSeparator" w:id="0">
    <w:p w14:paraId="2B8CBF83" w14:textId="77777777" w:rsidR="002D7BA8" w:rsidRDefault="002D7BA8" w:rsidP="00702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55Roman">
    <w:panose1 w:val="02000500000000000000"/>
    <w:charset w:val="00"/>
    <w:family w:val="swiss"/>
    <w:pitch w:val="variable"/>
    <w:sig w:usb0="00000003" w:usb1="00000000" w:usb2="00000000" w:usb3="00000000" w:csb0="00000001" w:csb1="00000000"/>
  </w:font>
  <w:font w:name="HelveticaNeue LT 45 Light">
    <w:panose1 w:val="020B0404020002020204"/>
    <w:charset w:val="00"/>
    <w:family w:val="swiss"/>
    <w:pitch w:val="variable"/>
    <w:sig w:usb0="80000027" w:usb1="00000000" w:usb2="00000000" w:usb3="00000000" w:csb0="00000001" w:csb1="00000000"/>
  </w:font>
  <w:font w:name="Helvetica45-Light">
    <w:panose1 w:val="02000500000000000000"/>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40D91" w14:textId="77777777" w:rsidR="007025AA" w:rsidRDefault="007025AA" w:rsidP="00DA33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D93F47" w14:textId="77777777" w:rsidR="007025AA" w:rsidRDefault="007025AA" w:rsidP="007025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64649" w14:textId="2057CFDE" w:rsidR="007025AA" w:rsidRDefault="007025AA" w:rsidP="00DA33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290B">
      <w:rPr>
        <w:rStyle w:val="PageNumber"/>
        <w:noProof/>
      </w:rPr>
      <w:t>1</w:t>
    </w:r>
    <w:r>
      <w:rPr>
        <w:rStyle w:val="PageNumber"/>
      </w:rPr>
      <w:fldChar w:fldCharType="end"/>
    </w:r>
    <w:r w:rsidR="00EF5831">
      <w:rPr>
        <w:rStyle w:val="PageNumber"/>
      </w:rPr>
      <w:t xml:space="preserve"> </w:t>
    </w:r>
  </w:p>
  <w:p w14:paraId="4D2358A7" w14:textId="77777777" w:rsidR="007025AA" w:rsidRDefault="007025AA" w:rsidP="007025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21BCE" w14:textId="77777777" w:rsidR="002D7BA8" w:rsidRDefault="002D7BA8" w:rsidP="007025AA">
      <w:r>
        <w:separator/>
      </w:r>
    </w:p>
  </w:footnote>
  <w:footnote w:type="continuationSeparator" w:id="0">
    <w:p w14:paraId="30F75EBB" w14:textId="77777777" w:rsidR="002D7BA8" w:rsidRDefault="002D7BA8" w:rsidP="00702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c Logo" style="width:164.65pt;height:56pt;visibility:visible;mso-wrap-style:square" o:bullet="t">
        <v:imagedata r:id="rId1" o:title="Intec Logo"/>
        <o:lock v:ext="edit" aspectratio="f"/>
      </v:shape>
    </w:pict>
  </w:numPicBullet>
  <w:abstractNum w:abstractNumId="0" w15:restartNumberingAfterBreak="0">
    <w:nsid w:val="46072B02"/>
    <w:multiLevelType w:val="hybridMultilevel"/>
    <w:tmpl w:val="7088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10773"/>
    <w:multiLevelType w:val="multilevel"/>
    <w:tmpl w:val="F95C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414BB"/>
    <w:multiLevelType w:val="hybridMultilevel"/>
    <w:tmpl w:val="DA14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FF"/>
    <w:rsid w:val="0000576E"/>
    <w:rsid w:val="00015B53"/>
    <w:rsid w:val="000240FF"/>
    <w:rsid w:val="00024A83"/>
    <w:rsid w:val="00060B97"/>
    <w:rsid w:val="000A2B42"/>
    <w:rsid w:val="000B2486"/>
    <w:rsid w:val="000B2D41"/>
    <w:rsid w:val="000B6C8D"/>
    <w:rsid w:val="000D3A8C"/>
    <w:rsid w:val="000E170A"/>
    <w:rsid w:val="0011045A"/>
    <w:rsid w:val="00112276"/>
    <w:rsid w:val="00116DD0"/>
    <w:rsid w:val="00133A41"/>
    <w:rsid w:val="0014458B"/>
    <w:rsid w:val="00172BF1"/>
    <w:rsid w:val="00177843"/>
    <w:rsid w:val="00181456"/>
    <w:rsid w:val="00196247"/>
    <w:rsid w:val="00197F8B"/>
    <w:rsid w:val="001A06D2"/>
    <w:rsid w:val="001A1D09"/>
    <w:rsid w:val="001A5C75"/>
    <w:rsid w:val="001B1D18"/>
    <w:rsid w:val="001B2843"/>
    <w:rsid w:val="001B67CF"/>
    <w:rsid w:val="001D5C98"/>
    <w:rsid w:val="001E1D27"/>
    <w:rsid w:val="001E3C2B"/>
    <w:rsid w:val="001E3DC7"/>
    <w:rsid w:val="001E7951"/>
    <w:rsid w:val="001F193F"/>
    <w:rsid w:val="00200EC2"/>
    <w:rsid w:val="002070AD"/>
    <w:rsid w:val="00241521"/>
    <w:rsid w:val="00245609"/>
    <w:rsid w:val="00246D11"/>
    <w:rsid w:val="00261B6E"/>
    <w:rsid w:val="00262C9B"/>
    <w:rsid w:val="002645B5"/>
    <w:rsid w:val="002717D5"/>
    <w:rsid w:val="002800DC"/>
    <w:rsid w:val="0028654A"/>
    <w:rsid w:val="00292B5B"/>
    <w:rsid w:val="002B107E"/>
    <w:rsid w:val="002C6354"/>
    <w:rsid w:val="002C7125"/>
    <w:rsid w:val="002D30DD"/>
    <w:rsid w:val="002D7BA8"/>
    <w:rsid w:val="002F32D8"/>
    <w:rsid w:val="003053B5"/>
    <w:rsid w:val="0031061F"/>
    <w:rsid w:val="0031208B"/>
    <w:rsid w:val="0031275F"/>
    <w:rsid w:val="00315A59"/>
    <w:rsid w:val="0032403A"/>
    <w:rsid w:val="0032565D"/>
    <w:rsid w:val="00332F57"/>
    <w:rsid w:val="00336DEF"/>
    <w:rsid w:val="003458A6"/>
    <w:rsid w:val="003631CB"/>
    <w:rsid w:val="00374F8B"/>
    <w:rsid w:val="0038295C"/>
    <w:rsid w:val="00383F3C"/>
    <w:rsid w:val="00384D7A"/>
    <w:rsid w:val="003A02CD"/>
    <w:rsid w:val="003A733A"/>
    <w:rsid w:val="003E0DDE"/>
    <w:rsid w:val="003E0E61"/>
    <w:rsid w:val="003F0AAF"/>
    <w:rsid w:val="0042660D"/>
    <w:rsid w:val="0045493E"/>
    <w:rsid w:val="0045746B"/>
    <w:rsid w:val="00475008"/>
    <w:rsid w:val="004757D0"/>
    <w:rsid w:val="00481876"/>
    <w:rsid w:val="00484563"/>
    <w:rsid w:val="00484802"/>
    <w:rsid w:val="004A2CC8"/>
    <w:rsid w:val="004A369C"/>
    <w:rsid w:val="004C4801"/>
    <w:rsid w:val="004D56B9"/>
    <w:rsid w:val="004E1B47"/>
    <w:rsid w:val="004F084E"/>
    <w:rsid w:val="0051177C"/>
    <w:rsid w:val="00514815"/>
    <w:rsid w:val="005248AA"/>
    <w:rsid w:val="005435E1"/>
    <w:rsid w:val="00545E16"/>
    <w:rsid w:val="00556699"/>
    <w:rsid w:val="0055684D"/>
    <w:rsid w:val="00557843"/>
    <w:rsid w:val="005670F5"/>
    <w:rsid w:val="005854EC"/>
    <w:rsid w:val="00593043"/>
    <w:rsid w:val="00594BDB"/>
    <w:rsid w:val="005A4ADB"/>
    <w:rsid w:val="005A6EC3"/>
    <w:rsid w:val="005C54C0"/>
    <w:rsid w:val="005D4B37"/>
    <w:rsid w:val="0060550E"/>
    <w:rsid w:val="006248F4"/>
    <w:rsid w:val="006276CE"/>
    <w:rsid w:val="006359A0"/>
    <w:rsid w:val="0063768B"/>
    <w:rsid w:val="00640325"/>
    <w:rsid w:val="00662ECF"/>
    <w:rsid w:val="00677A77"/>
    <w:rsid w:val="0068683B"/>
    <w:rsid w:val="006907B8"/>
    <w:rsid w:val="006A4DCD"/>
    <w:rsid w:val="006B266B"/>
    <w:rsid w:val="006C6B4E"/>
    <w:rsid w:val="00701554"/>
    <w:rsid w:val="007025AA"/>
    <w:rsid w:val="00702F8E"/>
    <w:rsid w:val="00705422"/>
    <w:rsid w:val="0071140C"/>
    <w:rsid w:val="00714FF9"/>
    <w:rsid w:val="00715097"/>
    <w:rsid w:val="007169F5"/>
    <w:rsid w:val="007220B5"/>
    <w:rsid w:val="007237C7"/>
    <w:rsid w:val="00747735"/>
    <w:rsid w:val="00750480"/>
    <w:rsid w:val="00755A46"/>
    <w:rsid w:val="00756AF5"/>
    <w:rsid w:val="007804D8"/>
    <w:rsid w:val="00782C7E"/>
    <w:rsid w:val="0079592D"/>
    <w:rsid w:val="00795FC9"/>
    <w:rsid w:val="007A2051"/>
    <w:rsid w:val="007B15EC"/>
    <w:rsid w:val="007B45D1"/>
    <w:rsid w:val="007C614A"/>
    <w:rsid w:val="007D1727"/>
    <w:rsid w:val="007D7FB4"/>
    <w:rsid w:val="00800C53"/>
    <w:rsid w:val="00811367"/>
    <w:rsid w:val="0081331C"/>
    <w:rsid w:val="00816E59"/>
    <w:rsid w:val="008200DC"/>
    <w:rsid w:val="0083037E"/>
    <w:rsid w:val="008355DD"/>
    <w:rsid w:val="00836EEC"/>
    <w:rsid w:val="00842CA7"/>
    <w:rsid w:val="00854CC1"/>
    <w:rsid w:val="00876A39"/>
    <w:rsid w:val="00890033"/>
    <w:rsid w:val="0089241E"/>
    <w:rsid w:val="00894CBE"/>
    <w:rsid w:val="00895B1F"/>
    <w:rsid w:val="00896191"/>
    <w:rsid w:val="008E33CE"/>
    <w:rsid w:val="008E45E5"/>
    <w:rsid w:val="009111D0"/>
    <w:rsid w:val="00915F6B"/>
    <w:rsid w:val="009322B5"/>
    <w:rsid w:val="00936F44"/>
    <w:rsid w:val="00943A9A"/>
    <w:rsid w:val="00952DFF"/>
    <w:rsid w:val="00960B29"/>
    <w:rsid w:val="00982575"/>
    <w:rsid w:val="00985F0C"/>
    <w:rsid w:val="00994D43"/>
    <w:rsid w:val="009968AF"/>
    <w:rsid w:val="009A75FF"/>
    <w:rsid w:val="009B1084"/>
    <w:rsid w:val="009B772C"/>
    <w:rsid w:val="009B7A10"/>
    <w:rsid w:val="009B7D9E"/>
    <w:rsid w:val="009D3564"/>
    <w:rsid w:val="009E2299"/>
    <w:rsid w:val="00A02052"/>
    <w:rsid w:val="00A04DF1"/>
    <w:rsid w:val="00A13939"/>
    <w:rsid w:val="00A2022E"/>
    <w:rsid w:val="00A327AC"/>
    <w:rsid w:val="00A4290B"/>
    <w:rsid w:val="00A452D1"/>
    <w:rsid w:val="00A5250A"/>
    <w:rsid w:val="00A61D01"/>
    <w:rsid w:val="00A73C92"/>
    <w:rsid w:val="00A75BF5"/>
    <w:rsid w:val="00A87842"/>
    <w:rsid w:val="00A94EAA"/>
    <w:rsid w:val="00AA7ADA"/>
    <w:rsid w:val="00AB3DAC"/>
    <w:rsid w:val="00AB6EB0"/>
    <w:rsid w:val="00AC672F"/>
    <w:rsid w:val="00AD0364"/>
    <w:rsid w:val="00B05B21"/>
    <w:rsid w:val="00B1413E"/>
    <w:rsid w:val="00B324C1"/>
    <w:rsid w:val="00B419FE"/>
    <w:rsid w:val="00B565AA"/>
    <w:rsid w:val="00B662BB"/>
    <w:rsid w:val="00B81342"/>
    <w:rsid w:val="00B82041"/>
    <w:rsid w:val="00B86314"/>
    <w:rsid w:val="00B905FC"/>
    <w:rsid w:val="00BA65C9"/>
    <w:rsid w:val="00BA784E"/>
    <w:rsid w:val="00BC0C9F"/>
    <w:rsid w:val="00BC3353"/>
    <w:rsid w:val="00BE7CF1"/>
    <w:rsid w:val="00BF479F"/>
    <w:rsid w:val="00C05083"/>
    <w:rsid w:val="00C258B9"/>
    <w:rsid w:val="00C2650E"/>
    <w:rsid w:val="00C3044A"/>
    <w:rsid w:val="00C505E9"/>
    <w:rsid w:val="00C64BB5"/>
    <w:rsid w:val="00C65219"/>
    <w:rsid w:val="00C71EFA"/>
    <w:rsid w:val="00C73A9E"/>
    <w:rsid w:val="00C91850"/>
    <w:rsid w:val="00CB3A30"/>
    <w:rsid w:val="00CC04B7"/>
    <w:rsid w:val="00CD3CD2"/>
    <w:rsid w:val="00CF07EE"/>
    <w:rsid w:val="00CF61BD"/>
    <w:rsid w:val="00D13AEC"/>
    <w:rsid w:val="00D3231F"/>
    <w:rsid w:val="00D33A28"/>
    <w:rsid w:val="00D35BDD"/>
    <w:rsid w:val="00D62AFA"/>
    <w:rsid w:val="00D8135B"/>
    <w:rsid w:val="00D84EC9"/>
    <w:rsid w:val="00D862B3"/>
    <w:rsid w:val="00DA3320"/>
    <w:rsid w:val="00DA6F89"/>
    <w:rsid w:val="00DD7577"/>
    <w:rsid w:val="00DE2072"/>
    <w:rsid w:val="00DF3915"/>
    <w:rsid w:val="00DF46C5"/>
    <w:rsid w:val="00DF66F9"/>
    <w:rsid w:val="00E34DEF"/>
    <w:rsid w:val="00E5139B"/>
    <w:rsid w:val="00E65606"/>
    <w:rsid w:val="00E70D19"/>
    <w:rsid w:val="00E70D22"/>
    <w:rsid w:val="00E733F4"/>
    <w:rsid w:val="00E819EF"/>
    <w:rsid w:val="00E963B4"/>
    <w:rsid w:val="00EA2A24"/>
    <w:rsid w:val="00EC1A50"/>
    <w:rsid w:val="00ED1D95"/>
    <w:rsid w:val="00ED7AFB"/>
    <w:rsid w:val="00EE0AF6"/>
    <w:rsid w:val="00EF5831"/>
    <w:rsid w:val="00F0040C"/>
    <w:rsid w:val="00F00627"/>
    <w:rsid w:val="00F00B71"/>
    <w:rsid w:val="00F0723B"/>
    <w:rsid w:val="00F125BA"/>
    <w:rsid w:val="00F13C2D"/>
    <w:rsid w:val="00F26A39"/>
    <w:rsid w:val="00F2728B"/>
    <w:rsid w:val="00F323A0"/>
    <w:rsid w:val="00F33EF7"/>
    <w:rsid w:val="00F37269"/>
    <w:rsid w:val="00F41CC9"/>
    <w:rsid w:val="00F52741"/>
    <w:rsid w:val="00F55159"/>
    <w:rsid w:val="00F57D61"/>
    <w:rsid w:val="00F62554"/>
    <w:rsid w:val="00F752F9"/>
    <w:rsid w:val="00F80A45"/>
    <w:rsid w:val="00F81F06"/>
    <w:rsid w:val="00F82DFE"/>
    <w:rsid w:val="00F850E2"/>
    <w:rsid w:val="00F853AA"/>
    <w:rsid w:val="00F96C59"/>
    <w:rsid w:val="00FD6360"/>
    <w:rsid w:val="00FF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8E40"/>
  <w15:chartTrackingRefBased/>
  <w15:docId w15:val="{04FBB5E3-2EE3-E644-B3A6-2DDA0A8A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0D1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0FF"/>
    <w:rPr>
      <w:rFonts w:ascii="Tahoma" w:eastAsia="Calibri" w:hAnsi="Tahoma" w:cs="Tahoma"/>
      <w:sz w:val="16"/>
      <w:szCs w:val="16"/>
    </w:rPr>
  </w:style>
  <w:style w:type="character" w:customStyle="1" w:styleId="BalloonTextChar">
    <w:name w:val="Balloon Text Char"/>
    <w:link w:val="BalloonText"/>
    <w:uiPriority w:val="99"/>
    <w:semiHidden/>
    <w:rsid w:val="000240FF"/>
    <w:rPr>
      <w:rFonts w:ascii="Tahoma" w:hAnsi="Tahoma" w:cs="Tahoma"/>
      <w:sz w:val="16"/>
      <w:szCs w:val="16"/>
    </w:rPr>
  </w:style>
  <w:style w:type="character" w:styleId="Hyperlink">
    <w:name w:val="Hyperlink"/>
    <w:uiPriority w:val="99"/>
    <w:unhideWhenUsed/>
    <w:rsid w:val="00782C7E"/>
    <w:rPr>
      <w:rFonts w:ascii="Times New Roman" w:hAnsi="Times New Roman" w:cs="Times New Roman" w:hint="default"/>
      <w:strike w:val="0"/>
      <w:dstrike w:val="0"/>
      <w:color w:val="990066"/>
      <w:u w:val="none"/>
      <w:effect w:val="none"/>
    </w:rPr>
  </w:style>
  <w:style w:type="paragraph" w:styleId="BodyText">
    <w:name w:val="Body Text"/>
    <w:basedOn w:val="Normal"/>
    <w:link w:val="BodyTextChar"/>
    <w:uiPriority w:val="99"/>
    <w:semiHidden/>
    <w:unhideWhenUsed/>
    <w:rsid w:val="00782C7E"/>
    <w:pPr>
      <w:autoSpaceDE w:val="0"/>
      <w:autoSpaceDN w:val="0"/>
      <w:adjustRightInd w:val="0"/>
    </w:pPr>
    <w:rPr>
      <w:rFonts w:ascii="Arial" w:hAnsi="Arial"/>
      <w:b/>
      <w:sz w:val="28"/>
      <w:szCs w:val="20"/>
      <w:lang w:val="en-US"/>
    </w:rPr>
  </w:style>
  <w:style w:type="character" w:customStyle="1" w:styleId="BodyTextChar">
    <w:name w:val="Body Text Char"/>
    <w:link w:val="BodyText"/>
    <w:uiPriority w:val="99"/>
    <w:semiHidden/>
    <w:rsid w:val="00782C7E"/>
    <w:rPr>
      <w:rFonts w:ascii="Arial" w:eastAsia="Times New Roman" w:hAnsi="Arial"/>
      <w:b/>
      <w:sz w:val="28"/>
      <w:lang w:val="en-US" w:eastAsia="en-US"/>
    </w:rPr>
  </w:style>
  <w:style w:type="character" w:styleId="FollowedHyperlink">
    <w:name w:val="FollowedHyperlink"/>
    <w:uiPriority w:val="99"/>
    <w:semiHidden/>
    <w:unhideWhenUsed/>
    <w:rsid w:val="00F80A45"/>
    <w:rPr>
      <w:color w:val="800080"/>
      <w:u w:val="single"/>
    </w:rPr>
  </w:style>
  <w:style w:type="paragraph" w:styleId="NormalWeb">
    <w:name w:val="Normal (Web)"/>
    <w:basedOn w:val="Normal"/>
    <w:uiPriority w:val="99"/>
    <w:unhideWhenUsed/>
    <w:rsid w:val="00245609"/>
    <w:pPr>
      <w:spacing w:before="100" w:beforeAutospacing="1" w:after="100" w:afterAutospacing="1"/>
    </w:pPr>
    <w:rPr>
      <w:lang w:eastAsia="en-GB"/>
    </w:rPr>
  </w:style>
  <w:style w:type="character" w:styleId="Strong">
    <w:name w:val="Strong"/>
    <w:uiPriority w:val="22"/>
    <w:qFormat/>
    <w:rsid w:val="00245609"/>
    <w:rPr>
      <w:b/>
      <w:bCs/>
    </w:rPr>
  </w:style>
  <w:style w:type="character" w:customStyle="1" w:styleId="apple-converted-space">
    <w:name w:val="apple-converted-space"/>
    <w:rsid w:val="00245609"/>
  </w:style>
  <w:style w:type="paragraph" w:customStyle="1" w:styleId="Default">
    <w:name w:val="Default"/>
    <w:rsid w:val="00890033"/>
    <w:pPr>
      <w:autoSpaceDE w:val="0"/>
      <w:autoSpaceDN w:val="0"/>
      <w:adjustRightInd w:val="0"/>
    </w:pPr>
    <w:rPr>
      <w:rFonts w:ascii="Helvetica55Roman" w:hAnsi="Helvetica55Roman" w:cs="Helvetica55Roman"/>
      <w:color w:val="000000"/>
      <w:sz w:val="24"/>
      <w:szCs w:val="24"/>
      <w:lang w:eastAsia="en-GB"/>
    </w:rPr>
  </w:style>
  <w:style w:type="paragraph" w:customStyle="1" w:styleId="Pa3">
    <w:name w:val="Pa3"/>
    <w:basedOn w:val="Default"/>
    <w:next w:val="Default"/>
    <w:uiPriority w:val="99"/>
    <w:rsid w:val="00890033"/>
    <w:pPr>
      <w:spacing w:line="181" w:lineRule="atLeast"/>
    </w:pPr>
    <w:rPr>
      <w:rFonts w:cs="Times New Roman"/>
      <w:color w:val="auto"/>
    </w:rPr>
  </w:style>
  <w:style w:type="character" w:customStyle="1" w:styleId="A12">
    <w:name w:val="A12"/>
    <w:uiPriority w:val="99"/>
    <w:rsid w:val="00AB3DAC"/>
    <w:rPr>
      <w:rFonts w:cs="HelveticaNeue LT 45 Light"/>
      <w:color w:val="6E6E6D"/>
      <w:sz w:val="18"/>
      <w:szCs w:val="18"/>
    </w:rPr>
  </w:style>
  <w:style w:type="paragraph" w:styleId="Header">
    <w:name w:val="header"/>
    <w:basedOn w:val="Normal"/>
    <w:link w:val="HeaderChar"/>
    <w:uiPriority w:val="99"/>
    <w:unhideWhenUsed/>
    <w:rsid w:val="007025AA"/>
    <w:pPr>
      <w:tabs>
        <w:tab w:val="center" w:pos="4513"/>
        <w:tab w:val="right" w:pos="9026"/>
      </w:tabs>
      <w:spacing w:after="200" w:line="276" w:lineRule="auto"/>
    </w:pPr>
    <w:rPr>
      <w:rFonts w:ascii="Calibri" w:eastAsia="Calibri" w:hAnsi="Calibri"/>
      <w:sz w:val="22"/>
      <w:szCs w:val="22"/>
    </w:rPr>
  </w:style>
  <w:style w:type="character" w:customStyle="1" w:styleId="HeaderChar">
    <w:name w:val="Header Char"/>
    <w:link w:val="Header"/>
    <w:uiPriority w:val="99"/>
    <w:rsid w:val="007025AA"/>
    <w:rPr>
      <w:sz w:val="22"/>
      <w:szCs w:val="22"/>
      <w:lang w:eastAsia="en-US"/>
    </w:rPr>
  </w:style>
  <w:style w:type="paragraph" w:styleId="Footer">
    <w:name w:val="footer"/>
    <w:basedOn w:val="Normal"/>
    <w:link w:val="FooterChar"/>
    <w:uiPriority w:val="99"/>
    <w:unhideWhenUsed/>
    <w:rsid w:val="007025AA"/>
    <w:pPr>
      <w:tabs>
        <w:tab w:val="center" w:pos="4513"/>
        <w:tab w:val="right" w:pos="9026"/>
      </w:tabs>
      <w:spacing w:after="200" w:line="276" w:lineRule="auto"/>
    </w:pPr>
    <w:rPr>
      <w:rFonts w:ascii="Calibri" w:eastAsia="Calibri" w:hAnsi="Calibri"/>
      <w:sz w:val="22"/>
      <w:szCs w:val="22"/>
    </w:rPr>
  </w:style>
  <w:style w:type="character" w:customStyle="1" w:styleId="FooterChar">
    <w:name w:val="Footer Char"/>
    <w:link w:val="Footer"/>
    <w:uiPriority w:val="99"/>
    <w:rsid w:val="007025AA"/>
    <w:rPr>
      <w:sz w:val="22"/>
      <w:szCs w:val="22"/>
      <w:lang w:eastAsia="en-US"/>
    </w:rPr>
  </w:style>
  <w:style w:type="character" w:styleId="PageNumber">
    <w:name w:val="page number"/>
    <w:uiPriority w:val="99"/>
    <w:semiHidden/>
    <w:unhideWhenUsed/>
    <w:rsid w:val="007025AA"/>
  </w:style>
  <w:style w:type="character" w:customStyle="1" w:styleId="UnresolvedMention1">
    <w:name w:val="Unresolved Mention1"/>
    <w:basedOn w:val="DefaultParagraphFont"/>
    <w:uiPriority w:val="47"/>
    <w:rsid w:val="005670F5"/>
    <w:rPr>
      <w:color w:val="605E5C"/>
      <w:shd w:val="clear" w:color="auto" w:fill="E1DFDD"/>
    </w:rPr>
  </w:style>
  <w:style w:type="paragraph" w:styleId="ListParagraph">
    <w:name w:val="List Paragraph"/>
    <w:basedOn w:val="Normal"/>
    <w:uiPriority w:val="72"/>
    <w:qFormat/>
    <w:rsid w:val="003E0DDE"/>
    <w:pPr>
      <w:spacing w:after="200" w:line="276" w:lineRule="auto"/>
      <w:ind w:left="720"/>
      <w:contextualSpacing/>
    </w:pPr>
    <w:rPr>
      <w:rFonts w:ascii="Calibri" w:eastAsia="Calibri" w:hAnsi="Calibri"/>
      <w:sz w:val="22"/>
      <w:szCs w:val="22"/>
    </w:rPr>
  </w:style>
  <w:style w:type="paragraph" w:customStyle="1" w:styleId="SPACEAFTER2MAINTEXT">
    <w:name w:val="SPACE_AFTER_2 (MAIN_TEXT)"/>
    <w:basedOn w:val="Normal"/>
    <w:uiPriority w:val="99"/>
    <w:rsid w:val="00E65606"/>
    <w:pPr>
      <w:tabs>
        <w:tab w:val="left" w:pos="198"/>
      </w:tabs>
      <w:suppressAutoHyphens/>
      <w:autoSpaceDE w:val="0"/>
      <w:autoSpaceDN w:val="0"/>
      <w:adjustRightInd w:val="0"/>
      <w:spacing w:after="113" w:line="288" w:lineRule="auto"/>
      <w:textAlignment w:val="center"/>
    </w:pPr>
    <w:rPr>
      <w:rFonts w:ascii="Helvetica55Roman" w:eastAsia="Calibri" w:hAnsi="Helvetica55Roman" w:cs="Helvetica55Roman"/>
      <w:color w:val="000000"/>
      <w:sz w:val="20"/>
      <w:szCs w:val="20"/>
      <w:lang w:val="en-US"/>
    </w:rPr>
  </w:style>
  <w:style w:type="paragraph" w:customStyle="1" w:styleId="p1">
    <w:name w:val="p1"/>
    <w:basedOn w:val="Normal"/>
    <w:rsid w:val="009111D0"/>
    <w:pPr>
      <w:spacing w:before="100" w:beforeAutospacing="1" w:after="100" w:afterAutospacing="1"/>
    </w:pPr>
  </w:style>
  <w:style w:type="character" w:styleId="Emphasis">
    <w:name w:val="Emphasis"/>
    <w:basedOn w:val="DefaultParagraphFont"/>
    <w:uiPriority w:val="20"/>
    <w:qFormat/>
    <w:rsid w:val="009111D0"/>
    <w:rPr>
      <w:i/>
      <w:iCs/>
    </w:rPr>
  </w:style>
  <w:style w:type="character" w:customStyle="1" w:styleId="s1">
    <w:name w:val="s1"/>
    <w:basedOn w:val="DefaultParagraphFont"/>
    <w:rsid w:val="009111D0"/>
  </w:style>
  <w:style w:type="character" w:styleId="UnresolvedMention">
    <w:name w:val="Unresolved Mention"/>
    <w:basedOn w:val="DefaultParagraphFont"/>
    <w:uiPriority w:val="99"/>
    <w:semiHidden/>
    <w:unhideWhenUsed/>
    <w:rsid w:val="0091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3803">
      <w:bodyDiv w:val="1"/>
      <w:marLeft w:val="0"/>
      <w:marRight w:val="0"/>
      <w:marTop w:val="0"/>
      <w:marBottom w:val="0"/>
      <w:divBdr>
        <w:top w:val="none" w:sz="0" w:space="0" w:color="auto"/>
        <w:left w:val="none" w:sz="0" w:space="0" w:color="auto"/>
        <w:bottom w:val="none" w:sz="0" w:space="0" w:color="auto"/>
        <w:right w:val="none" w:sz="0" w:space="0" w:color="auto"/>
      </w:divBdr>
    </w:div>
    <w:div w:id="180046714">
      <w:bodyDiv w:val="1"/>
      <w:marLeft w:val="0"/>
      <w:marRight w:val="0"/>
      <w:marTop w:val="0"/>
      <w:marBottom w:val="0"/>
      <w:divBdr>
        <w:top w:val="none" w:sz="0" w:space="0" w:color="auto"/>
        <w:left w:val="none" w:sz="0" w:space="0" w:color="auto"/>
        <w:bottom w:val="none" w:sz="0" w:space="0" w:color="auto"/>
        <w:right w:val="none" w:sz="0" w:space="0" w:color="auto"/>
      </w:divBdr>
    </w:div>
    <w:div w:id="180095995">
      <w:bodyDiv w:val="1"/>
      <w:marLeft w:val="0"/>
      <w:marRight w:val="0"/>
      <w:marTop w:val="0"/>
      <w:marBottom w:val="0"/>
      <w:divBdr>
        <w:top w:val="none" w:sz="0" w:space="0" w:color="auto"/>
        <w:left w:val="none" w:sz="0" w:space="0" w:color="auto"/>
        <w:bottom w:val="none" w:sz="0" w:space="0" w:color="auto"/>
        <w:right w:val="none" w:sz="0" w:space="0" w:color="auto"/>
      </w:divBdr>
    </w:div>
    <w:div w:id="189488506">
      <w:bodyDiv w:val="1"/>
      <w:marLeft w:val="0"/>
      <w:marRight w:val="0"/>
      <w:marTop w:val="0"/>
      <w:marBottom w:val="0"/>
      <w:divBdr>
        <w:top w:val="none" w:sz="0" w:space="0" w:color="auto"/>
        <w:left w:val="none" w:sz="0" w:space="0" w:color="auto"/>
        <w:bottom w:val="none" w:sz="0" w:space="0" w:color="auto"/>
        <w:right w:val="none" w:sz="0" w:space="0" w:color="auto"/>
      </w:divBdr>
    </w:div>
    <w:div w:id="192958508">
      <w:bodyDiv w:val="1"/>
      <w:marLeft w:val="0"/>
      <w:marRight w:val="0"/>
      <w:marTop w:val="0"/>
      <w:marBottom w:val="0"/>
      <w:divBdr>
        <w:top w:val="none" w:sz="0" w:space="0" w:color="auto"/>
        <w:left w:val="none" w:sz="0" w:space="0" w:color="auto"/>
        <w:bottom w:val="none" w:sz="0" w:space="0" w:color="auto"/>
        <w:right w:val="none" w:sz="0" w:space="0" w:color="auto"/>
      </w:divBdr>
    </w:div>
    <w:div w:id="259336533">
      <w:bodyDiv w:val="1"/>
      <w:marLeft w:val="0"/>
      <w:marRight w:val="0"/>
      <w:marTop w:val="0"/>
      <w:marBottom w:val="0"/>
      <w:divBdr>
        <w:top w:val="none" w:sz="0" w:space="0" w:color="auto"/>
        <w:left w:val="none" w:sz="0" w:space="0" w:color="auto"/>
        <w:bottom w:val="none" w:sz="0" w:space="0" w:color="auto"/>
        <w:right w:val="none" w:sz="0" w:space="0" w:color="auto"/>
      </w:divBdr>
    </w:div>
    <w:div w:id="300623016">
      <w:bodyDiv w:val="1"/>
      <w:marLeft w:val="0"/>
      <w:marRight w:val="0"/>
      <w:marTop w:val="0"/>
      <w:marBottom w:val="0"/>
      <w:divBdr>
        <w:top w:val="none" w:sz="0" w:space="0" w:color="auto"/>
        <w:left w:val="none" w:sz="0" w:space="0" w:color="auto"/>
        <w:bottom w:val="none" w:sz="0" w:space="0" w:color="auto"/>
        <w:right w:val="none" w:sz="0" w:space="0" w:color="auto"/>
      </w:divBdr>
    </w:div>
    <w:div w:id="347030447">
      <w:bodyDiv w:val="1"/>
      <w:marLeft w:val="0"/>
      <w:marRight w:val="0"/>
      <w:marTop w:val="0"/>
      <w:marBottom w:val="0"/>
      <w:divBdr>
        <w:top w:val="none" w:sz="0" w:space="0" w:color="auto"/>
        <w:left w:val="none" w:sz="0" w:space="0" w:color="auto"/>
        <w:bottom w:val="none" w:sz="0" w:space="0" w:color="auto"/>
        <w:right w:val="none" w:sz="0" w:space="0" w:color="auto"/>
      </w:divBdr>
    </w:div>
    <w:div w:id="357002447">
      <w:bodyDiv w:val="1"/>
      <w:marLeft w:val="0"/>
      <w:marRight w:val="0"/>
      <w:marTop w:val="0"/>
      <w:marBottom w:val="0"/>
      <w:divBdr>
        <w:top w:val="none" w:sz="0" w:space="0" w:color="auto"/>
        <w:left w:val="none" w:sz="0" w:space="0" w:color="auto"/>
        <w:bottom w:val="none" w:sz="0" w:space="0" w:color="auto"/>
        <w:right w:val="none" w:sz="0" w:space="0" w:color="auto"/>
      </w:divBdr>
    </w:div>
    <w:div w:id="452555478">
      <w:bodyDiv w:val="1"/>
      <w:marLeft w:val="0"/>
      <w:marRight w:val="0"/>
      <w:marTop w:val="0"/>
      <w:marBottom w:val="0"/>
      <w:divBdr>
        <w:top w:val="none" w:sz="0" w:space="0" w:color="auto"/>
        <w:left w:val="none" w:sz="0" w:space="0" w:color="auto"/>
        <w:bottom w:val="none" w:sz="0" w:space="0" w:color="auto"/>
        <w:right w:val="none" w:sz="0" w:space="0" w:color="auto"/>
      </w:divBdr>
    </w:div>
    <w:div w:id="495266978">
      <w:bodyDiv w:val="1"/>
      <w:marLeft w:val="0"/>
      <w:marRight w:val="0"/>
      <w:marTop w:val="0"/>
      <w:marBottom w:val="0"/>
      <w:divBdr>
        <w:top w:val="none" w:sz="0" w:space="0" w:color="auto"/>
        <w:left w:val="none" w:sz="0" w:space="0" w:color="auto"/>
        <w:bottom w:val="none" w:sz="0" w:space="0" w:color="auto"/>
        <w:right w:val="none" w:sz="0" w:space="0" w:color="auto"/>
      </w:divBdr>
    </w:div>
    <w:div w:id="616449948">
      <w:bodyDiv w:val="1"/>
      <w:marLeft w:val="0"/>
      <w:marRight w:val="0"/>
      <w:marTop w:val="0"/>
      <w:marBottom w:val="0"/>
      <w:divBdr>
        <w:top w:val="none" w:sz="0" w:space="0" w:color="auto"/>
        <w:left w:val="none" w:sz="0" w:space="0" w:color="auto"/>
        <w:bottom w:val="none" w:sz="0" w:space="0" w:color="auto"/>
        <w:right w:val="none" w:sz="0" w:space="0" w:color="auto"/>
      </w:divBdr>
    </w:div>
    <w:div w:id="773522614">
      <w:bodyDiv w:val="1"/>
      <w:marLeft w:val="0"/>
      <w:marRight w:val="0"/>
      <w:marTop w:val="0"/>
      <w:marBottom w:val="0"/>
      <w:divBdr>
        <w:top w:val="none" w:sz="0" w:space="0" w:color="auto"/>
        <w:left w:val="none" w:sz="0" w:space="0" w:color="auto"/>
        <w:bottom w:val="none" w:sz="0" w:space="0" w:color="auto"/>
        <w:right w:val="none" w:sz="0" w:space="0" w:color="auto"/>
      </w:divBdr>
    </w:div>
    <w:div w:id="821625044">
      <w:bodyDiv w:val="1"/>
      <w:marLeft w:val="0"/>
      <w:marRight w:val="0"/>
      <w:marTop w:val="0"/>
      <w:marBottom w:val="0"/>
      <w:divBdr>
        <w:top w:val="none" w:sz="0" w:space="0" w:color="auto"/>
        <w:left w:val="none" w:sz="0" w:space="0" w:color="auto"/>
        <w:bottom w:val="none" w:sz="0" w:space="0" w:color="auto"/>
        <w:right w:val="none" w:sz="0" w:space="0" w:color="auto"/>
      </w:divBdr>
    </w:div>
    <w:div w:id="1048802577">
      <w:bodyDiv w:val="1"/>
      <w:marLeft w:val="0"/>
      <w:marRight w:val="0"/>
      <w:marTop w:val="0"/>
      <w:marBottom w:val="0"/>
      <w:divBdr>
        <w:top w:val="none" w:sz="0" w:space="0" w:color="auto"/>
        <w:left w:val="none" w:sz="0" w:space="0" w:color="auto"/>
        <w:bottom w:val="none" w:sz="0" w:space="0" w:color="auto"/>
        <w:right w:val="none" w:sz="0" w:space="0" w:color="auto"/>
      </w:divBdr>
    </w:div>
    <w:div w:id="1108308362">
      <w:bodyDiv w:val="1"/>
      <w:marLeft w:val="0"/>
      <w:marRight w:val="0"/>
      <w:marTop w:val="0"/>
      <w:marBottom w:val="0"/>
      <w:divBdr>
        <w:top w:val="none" w:sz="0" w:space="0" w:color="auto"/>
        <w:left w:val="none" w:sz="0" w:space="0" w:color="auto"/>
        <w:bottom w:val="none" w:sz="0" w:space="0" w:color="auto"/>
        <w:right w:val="none" w:sz="0" w:space="0" w:color="auto"/>
      </w:divBdr>
    </w:div>
    <w:div w:id="1213542934">
      <w:bodyDiv w:val="1"/>
      <w:marLeft w:val="0"/>
      <w:marRight w:val="0"/>
      <w:marTop w:val="0"/>
      <w:marBottom w:val="0"/>
      <w:divBdr>
        <w:top w:val="none" w:sz="0" w:space="0" w:color="auto"/>
        <w:left w:val="none" w:sz="0" w:space="0" w:color="auto"/>
        <w:bottom w:val="none" w:sz="0" w:space="0" w:color="auto"/>
        <w:right w:val="none" w:sz="0" w:space="0" w:color="auto"/>
      </w:divBdr>
    </w:div>
    <w:div w:id="1225068206">
      <w:bodyDiv w:val="1"/>
      <w:marLeft w:val="0"/>
      <w:marRight w:val="0"/>
      <w:marTop w:val="0"/>
      <w:marBottom w:val="0"/>
      <w:divBdr>
        <w:top w:val="none" w:sz="0" w:space="0" w:color="auto"/>
        <w:left w:val="none" w:sz="0" w:space="0" w:color="auto"/>
        <w:bottom w:val="none" w:sz="0" w:space="0" w:color="auto"/>
        <w:right w:val="none" w:sz="0" w:space="0" w:color="auto"/>
      </w:divBdr>
    </w:div>
    <w:div w:id="1257440289">
      <w:bodyDiv w:val="1"/>
      <w:marLeft w:val="0"/>
      <w:marRight w:val="0"/>
      <w:marTop w:val="0"/>
      <w:marBottom w:val="0"/>
      <w:divBdr>
        <w:top w:val="none" w:sz="0" w:space="0" w:color="auto"/>
        <w:left w:val="none" w:sz="0" w:space="0" w:color="auto"/>
        <w:bottom w:val="none" w:sz="0" w:space="0" w:color="auto"/>
        <w:right w:val="none" w:sz="0" w:space="0" w:color="auto"/>
      </w:divBdr>
    </w:div>
    <w:div w:id="1269124433">
      <w:bodyDiv w:val="1"/>
      <w:marLeft w:val="0"/>
      <w:marRight w:val="0"/>
      <w:marTop w:val="0"/>
      <w:marBottom w:val="0"/>
      <w:divBdr>
        <w:top w:val="none" w:sz="0" w:space="0" w:color="auto"/>
        <w:left w:val="none" w:sz="0" w:space="0" w:color="auto"/>
        <w:bottom w:val="none" w:sz="0" w:space="0" w:color="auto"/>
        <w:right w:val="none" w:sz="0" w:space="0" w:color="auto"/>
      </w:divBdr>
    </w:div>
    <w:div w:id="1277983485">
      <w:bodyDiv w:val="1"/>
      <w:marLeft w:val="0"/>
      <w:marRight w:val="0"/>
      <w:marTop w:val="0"/>
      <w:marBottom w:val="0"/>
      <w:divBdr>
        <w:top w:val="none" w:sz="0" w:space="0" w:color="auto"/>
        <w:left w:val="none" w:sz="0" w:space="0" w:color="auto"/>
        <w:bottom w:val="none" w:sz="0" w:space="0" w:color="auto"/>
        <w:right w:val="none" w:sz="0" w:space="0" w:color="auto"/>
      </w:divBdr>
    </w:div>
    <w:div w:id="1304844596">
      <w:bodyDiv w:val="1"/>
      <w:marLeft w:val="0"/>
      <w:marRight w:val="0"/>
      <w:marTop w:val="0"/>
      <w:marBottom w:val="0"/>
      <w:divBdr>
        <w:top w:val="none" w:sz="0" w:space="0" w:color="auto"/>
        <w:left w:val="none" w:sz="0" w:space="0" w:color="auto"/>
        <w:bottom w:val="none" w:sz="0" w:space="0" w:color="auto"/>
        <w:right w:val="none" w:sz="0" w:space="0" w:color="auto"/>
      </w:divBdr>
    </w:div>
    <w:div w:id="1451587036">
      <w:bodyDiv w:val="1"/>
      <w:marLeft w:val="0"/>
      <w:marRight w:val="0"/>
      <w:marTop w:val="0"/>
      <w:marBottom w:val="0"/>
      <w:divBdr>
        <w:top w:val="none" w:sz="0" w:space="0" w:color="auto"/>
        <w:left w:val="none" w:sz="0" w:space="0" w:color="auto"/>
        <w:bottom w:val="none" w:sz="0" w:space="0" w:color="auto"/>
        <w:right w:val="none" w:sz="0" w:space="0" w:color="auto"/>
      </w:divBdr>
    </w:div>
    <w:div w:id="1455293953">
      <w:bodyDiv w:val="1"/>
      <w:marLeft w:val="0"/>
      <w:marRight w:val="0"/>
      <w:marTop w:val="0"/>
      <w:marBottom w:val="0"/>
      <w:divBdr>
        <w:top w:val="none" w:sz="0" w:space="0" w:color="auto"/>
        <w:left w:val="none" w:sz="0" w:space="0" w:color="auto"/>
        <w:bottom w:val="none" w:sz="0" w:space="0" w:color="auto"/>
        <w:right w:val="none" w:sz="0" w:space="0" w:color="auto"/>
      </w:divBdr>
    </w:div>
    <w:div w:id="1534076583">
      <w:bodyDiv w:val="1"/>
      <w:marLeft w:val="0"/>
      <w:marRight w:val="0"/>
      <w:marTop w:val="0"/>
      <w:marBottom w:val="0"/>
      <w:divBdr>
        <w:top w:val="none" w:sz="0" w:space="0" w:color="auto"/>
        <w:left w:val="none" w:sz="0" w:space="0" w:color="auto"/>
        <w:bottom w:val="none" w:sz="0" w:space="0" w:color="auto"/>
        <w:right w:val="none" w:sz="0" w:space="0" w:color="auto"/>
      </w:divBdr>
    </w:div>
    <w:div w:id="1558012770">
      <w:bodyDiv w:val="1"/>
      <w:marLeft w:val="0"/>
      <w:marRight w:val="0"/>
      <w:marTop w:val="0"/>
      <w:marBottom w:val="0"/>
      <w:divBdr>
        <w:top w:val="none" w:sz="0" w:space="0" w:color="auto"/>
        <w:left w:val="none" w:sz="0" w:space="0" w:color="auto"/>
        <w:bottom w:val="none" w:sz="0" w:space="0" w:color="auto"/>
        <w:right w:val="none" w:sz="0" w:space="0" w:color="auto"/>
      </w:divBdr>
    </w:div>
    <w:div w:id="1678771874">
      <w:bodyDiv w:val="1"/>
      <w:marLeft w:val="0"/>
      <w:marRight w:val="0"/>
      <w:marTop w:val="0"/>
      <w:marBottom w:val="0"/>
      <w:divBdr>
        <w:top w:val="none" w:sz="0" w:space="0" w:color="auto"/>
        <w:left w:val="none" w:sz="0" w:space="0" w:color="auto"/>
        <w:bottom w:val="none" w:sz="0" w:space="0" w:color="auto"/>
        <w:right w:val="none" w:sz="0" w:space="0" w:color="auto"/>
      </w:divBdr>
    </w:div>
    <w:div w:id="1798527826">
      <w:bodyDiv w:val="1"/>
      <w:marLeft w:val="0"/>
      <w:marRight w:val="0"/>
      <w:marTop w:val="0"/>
      <w:marBottom w:val="0"/>
      <w:divBdr>
        <w:top w:val="none" w:sz="0" w:space="0" w:color="auto"/>
        <w:left w:val="none" w:sz="0" w:space="0" w:color="auto"/>
        <w:bottom w:val="none" w:sz="0" w:space="0" w:color="auto"/>
        <w:right w:val="none" w:sz="0" w:space="0" w:color="auto"/>
      </w:divBdr>
    </w:div>
    <w:div w:id="1907716765">
      <w:bodyDiv w:val="1"/>
      <w:marLeft w:val="0"/>
      <w:marRight w:val="0"/>
      <w:marTop w:val="0"/>
      <w:marBottom w:val="0"/>
      <w:divBdr>
        <w:top w:val="none" w:sz="0" w:space="0" w:color="auto"/>
        <w:left w:val="none" w:sz="0" w:space="0" w:color="auto"/>
        <w:bottom w:val="none" w:sz="0" w:space="0" w:color="auto"/>
        <w:right w:val="none" w:sz="0" w:space="0" w:color="auto"/>
      </w:divBdr>
    </w:div>
    <w:div w:id="1949969708">
      <w:bodyDiv w:val="1"/>
      <w:marLeft w:val="0"/>
      <w:marRight w:val="0"/>
      <w:marTop w:val="0"/>
      <w:marBottom w:val="0"/>
      <w:divBdr>
        <w:top w:val="none" w:sz="0" w:space="0" w:color="auto"/>
        <w:left w:val="none" w:sz="0" w:space="0" w:color="auto"/>
        <w:bottom w:val="none" w:sz="0" w:space="0" w:color="auto"/>
        <w:right w:val="none" w:sz="0" w:space="0" w:color="auto"/>
      </w:divBdr>
    </w:div>
    <w:div w:id="1989750844">
      <w:bodyDiv w:val="1"/>
      <w:marLeft w:val="0"/>
      <w:marRight w:val="0"/>
      <w:marTop w:val="0"/>
      <w:marBottom w:val="0"/>
      <w:divBdr>
        <w:top w:val="none" w:sz="0" w:space="0" w:color="auto"/>
        <w:left w:val="none" w:sz="0" w:space="0" w:color="auto"/>
        <w:bottom w:val="none" w:sz="0" w:space="0" w:color="auto"/>
        <w:right w:val="none" w:sz="0" w:space="0" w:color="auto"/>
      </w:divBdr>
    </w:div>
    <w:div w:id="2090805266">
      <w:bodyDiv w:val="1"/>
      <w:marLeft w:val="0"/>
      <w:marRight w:val="0"/>
      <w:marTop w:val="0"/>
      <w:marBottom w:val="0"/>
      <w:divBdr>
        <w:top w:val="none" w:sz="0" w:space="0" w:color="auto"/>
        <w:left w:val="none" w:sz="0" w:space="0" w:color="auto"/>
        <w:bottom w:val="none" w:sz="0" w:space="0" w:color="auto"/>
        <w:right w:val="none" w:sz="0" w:space="0" w:color="auto"/>
      </w:divBdr>
    </w:div>
    <w:div w:id="21437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hyperlink" Target="https://intecprinters.com/wp-content/uploads/2021/05/SC5000-BROCHURE-INTEC-EN-web.pdf" TargetMode="External"/><Relationship Id="rId21" Type="http://schemas.openxmlformats.org/officeDocument/2006/relationships/image" Target="media/image16.jp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hyperlink" Target="https://youtu.be/Arkj039rAQE" TargetMode="External"/><Relationship Id="rId33" Type="http://schemas.openxmlformats.org/officeDocument/2006/relationships/hyperlink" Target="mailto:marketing@intecprinters.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hyperlink" Target="https://twitter.com/IntecPrin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linkedin.com/groups/282725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hyperlink" Target="http://www.intecprinters.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hyperlink" Target="http://www.youtube.com/intecprinte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intecprinters.com/products/digital-cutting-devices-for-print-work/automated-cutters/auto-sheet-cutters/" TargetMode="External"/><Relationship Id="rId30" Type="http://schemas.openxmlformats.org/officeDocument/2006/relationships/hyperlink" Target="https://www.facebook.com/Intec-Printing-Solutions-Limited" TargetMode="External"/><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FB8000 PPE Visor production</vt:lpstr>
    </vt:vector>
  </TitlesOfParts>
  <Company>Intec Printing Solutions</Company>
  <LinksUpToDate>false</LinksUpToDate>
  <CharactersWithSpaces>9335</CharactersWithSpaces>
  <SharedDoc>false</SharedDoc>
  <HLinks>
    <vt:vector size="42" baseType="variant">
      <vt:variant>
        <vt:i4>7667718</vt:i4>
      </vt:variant>
      <vt:variant>
        <vt:i4>18</vt:i4>
      </vt:variant>
      <vt:variant>
        <vt:i4>0</vt:i4>
      </vt:variant>
      <vt:variant>
        <vt:i4>5</vt:i4>
      </vt:variant>
      <vt:variant>
        <vt:lpwstr>mailto:shaun.forward@intecprinters.com</vt:lpwstr>
      </vt:variant>
      <vt:variant>
        <vt:lpwstr/>
      </vt:variant>
      <vt:variant>
        <vt:i4>2293862</vt:i4>
      </vt:variant>
      <vt:variant>
        <vt:i4>15</vt:i4>
      </vt:variant>
      <vt:variant>
        <vt:i4>0</vt:i4>
      </vt:variant>
      <vt:variant>
        <vt:i4>5</vt:i4>
      </vt:variant>
      <vt:variant>
        <vt:lpwstr>https://www.linkedin.com/groups/2827250</vt:lpwstr>
      </vt:variant>
      <vt:variant>
        <vt:lpwstr/>
      </vt:variant>
      <vt:variant>
        <vt:i4>4063265</vt:i4>
      </vt:variant>
      <vt:variant>
        <vt:i4>12</vt:i4>
      </vt:variant>
      <vt:variant>
        <vt:i4>0</vt:i4>
      </vt:variant>
      <vt:variant>
        <vt:i4>5</vt:i4>
      </vt:variant>
      <vt:variant>
        <vt:lpwstr>http://www.youtube.com/intecprinter</vt:lpwstr>
      </vt:variant>
      <vt:variant>
        <vt:lpwstr/>
      </vt:variant>
      <vt:variant>
        <vt:i4>4390928</vt:i4>
      </vt:variant>
      <vt:variant>
        <vt:i4>9</vt:i4>
      </vt:variant>
      <vt:variant>
        <vt:i4>0</vt:i4>
      </vt:variant>
      <vt:variant>
        <vt:i4>5</vt:i4>
      </vt:variant>
      <vt:variant>
        <vt:lpwstr>https://www.facebook.com/Intec-Printing-Solutions-Limited</vt:lpwstr>
      </vt:variant>
      <vt:variant>
        <vt:lpwstr/>
      </vt:variant>
      <vt:variant>
        <vt:i4>852050</vt:i4>
      </vt:variant>
      <vt:variant>
        <vt:i4>6</vt:i4>
      </vt:variant>
      <vt:variant>
        <vt:i4>0</vt:i4>
      </vt:variant>
      <vt:variant>
        <vt:i4>5</vt:i4>
      </vt:variant>
      <vt:variant>
        <vt:lpwstr>https://twitter.com/IntecPrinters</vt:lpwstr>
      </vt:variant>
      <vt:variant>
        <vt:lpwstr/>
      </vt:variant>
      <vt:variant>
        <vt:i4>5308421</vt:i4>
      </vt:variant>
      <vt:variant>
        <vt:i4>3</vt:i4>
      </vt:variant>
      <vt:variant>
        <vt:i4>0</vt:i4>
      </vt:variant>
      <vt:variant>
        <vt:i4>5</vt:i4>
      </vt:variant>
      <vt:variant>
        <vt:lpwstr>http://www.intecprinters.com/</vt:lpwstr>
      </vt:variant>
      <vt:variant>
        <vt:lpwstr/>
      </vt:variant>
      <vt:variant>
        <vt:i4>65552</vt:i4>
      </vt:variant>
      <vt:variant>
        <vt:i4>0</vt:i4>
      </vt:variant>
      <vt:variant>
        <vt:i4>0</vt:i4>
      </vt:variant>
      <vt:variant>
        <vt:i4>5</vt:i4>
      </vt:variant>
      <vt:variant>
        <vt:lpwstr>https://youtu.be/7iwcidwKyag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FB8000 PPE Visor production</dc:title>
  <dc:subject>ColorFlare PR</dc:subject>
  <dc:creator>Terri Winstanley</dc:creator>
  <cp:keywords>PPE;visorshield.co.uk;makethevisor;intecFB8000;cutting;kisscut;packaging;face shields;automated cutting</cp:keywords>
  <cp:lastModifiedBy>Shaun Forward</cp:lastModifiedBy>
  <cp:revision>3</cp:revision>
  <cp:lastPrinted>2021-05-19T09:23:00Z</cp:lastPrinted>
  <dcterms:created xsi:type="dcterms:W3CDTF">2021-06-02T09:45:00Z</dcterms:created>
  <dcterms:modified xsi:type="dcterms:W3CDTF">2021-06-02T09:48:00Z</dcterms:modified>
  <cp:category>Finishing</cp:category>
</cp:coreProperties>
</file>