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298F" w14:textId="77777777" w:rsidR="005E05B6" w:rsidRDefault="005E05B6" w:rsidP="005E05B6">
      <w:pPr>
        <w:widowControl w:val="0"/>
        <w:tabs>
          <w:tab w:val="left" w:pos="5103"/>
        </w:tabs>
        <w:autoSpaceDE w:val="0"/>
        <w:autoSpaceDN w:val="0"/>
        <w:adjustRightInd w:val="0"/>
        <w:spacing w:before="240"/>
        <w:jc w:val="both"/>
        <w:rPr>
          <w:rFonts w:ascii="Arial" w:hAnsi="Arial" w:cs="Arial"/>
          <w:b/>
          <w:bCs/>
          <w:noProof/>
          <w:color w:val="A6A6A6"/>
          <w:sz w:val="72"/>
          <w:szCs w:val="72"/>
          <w:lang w:eastAsia="en-GB"/>
        </w:rPr>
      </w:pPr>
      <w:r>
        <w:rPr>
          <w:rFonts w:ascii="Arial" w:hAnsi="Arial" w:cs="Arial"/>
          <w:b/>
          <w:bCs/>
          <w:noProof/>
          <w:sz w:val="32"/>
          <w:szCs w:val="32"/>
          <w:lang w:eastAsia="en-GB"/>
        </w:rPr>
        <w:drawing>
          <wp:inline distT="0" distB="0" distL="0" distR="0" wp14:anchorId="33915E72" wp14:editId="6AE11B52">
            <wp:extent cx="20828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c onl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800" cy="457200"/>
                    </a:xfrm>
                    <a:prstGeom prst="rect">
                      <a:avLst/>
                    </a:prstGeom>
                  </pic:spPr>
                </pic:pic>
              </a:graphicData>
            </a:graphic>
          </wp:inline>
        </w:drawing>
      </w:r>
      <w:r>
        <w:rPr>
          <w:rFonts w:ascii="Arial" w:hAnsi="Arial" w:cs="Arial"/>
          <w:b/>
          <w:bCs/>
          <w:noProof/>
          <w:sz w:val="32"/>
          <w:szCs w:val="32"/>
          <w:lang w:eastAsia="en-GB"/>
        </w:rPr>
        <w:t xml:space="preserve">  </w:t>
      </w:r>
      <w:r w:rsidRPr="006D464E">
        <w:rPr>
          <w:rFonts w:ascii="Arial" w:hAnsi="Arial" w:cs="Arial"/>
          <w:bCs/>
          <w:noProof/>
          <w:color w:val="A6A6A6"/>
          <w:sz w:val="80"/>
          <w:szCs w:val="80"/>
          <w:lang w:eastAsia="en-GB"/>
        </w:rPr>
        <w:t>I</w:t>
      </w:r>
      <w:r>
        <w:rPr>
          <w:rFonts w:ascii="Arial" w:hAnsi="Arial" w:cs="Arial"/>
          <w:b/>
          <w:bCs/>
          <w:noProof/>
          <w:sz w:val="32"/>
          <w:szCs w:val="32"/>
          <w:lang w:eastAsia="en-GB"/>
        </w:rPr>
        <w:t xml:space="preserve">  </w:t>
      </w:r>
      <w:r w:rsidRPr="00374F8B">
        <w:rPr>
          <w:rFonts w:ascii="Arial" w:hAnsi="Arial" w:cs="Arial"/>
          <w:b/>
          <w:bCs/>
          <w:noProof/>
          <w:color w:val="A6A6A6"/>
          <w:sz w:val="72"/>
          <w:szCs w:val="72"/>
          <w:lang w:eastAsia="en-GB"/>
        </w:rPr>
        <w:t>Press Release</w:t>
      </w:r>
    </w:p>
    <w:p w14:paraId="2C6F2BBE" w14:textId="2AB084DC" w:rsidR="005E05B6" w:rsidRPr="003E0E61" w:rsidRDefault="00B77EFD" w:rsidP="005E05B6">
      <w:pPr>
        <w:widowControl w:val="0"/>
        <w:tabs>
          <w:tab w:val="left" w:pos="5103"/>
        </w:tabs>
        <w:autoSpaceDE w:val="0"/>
        <w:autoSpaceDN w:val="0"/>
        <w:adjustRightInd w:val="0"/>
        <w:ind w:right="-166"/>
        <w:rPr>
          <w:rFonts w:ascii="Arial" w:hAnsi="Arial" w:cs="Arial"/>
          <w:bCs/>
          <w:noProof/>
          <w:lang w:eastAsia="en-GB"/>
        </w:rPr>
      </w:pPr>
      <w:r>
        <w:rPr>
          <w:rFonts w:ascii="Arial" w:hAnsi="Arial" w:cs="Arial"/>
          <w:bCs/>
          <w:noProof/>
          <w:lang w:eastAsia="en-GB"/>
        </w:rPr>
        <w:t>Immediat</w:t>
      </w:r>
      <w:r w:rsidR="006D464E">
        <w:rPr>
          <w:rFonts w:ascii="Arial" w:hAnsi="Arial" w:cs="Arial"/>
          <w:bCs/>
          <w:noProof/>
          <w:lang w:eastAsia="en-GB"/>
        </w:rPr>
        <w:t>e</w:t>
      </w:r>
      <w:r>
        <w:rPr>
          <w:rFonts w:ascii="Arial" w:hAnsi="Arial" w:cs="Arial"/>
          <w:bCs/>
          <w:noProof/>
          <w:lang w:eastAsia="en-GB"/>
        </w:rPr>
        <w:t xml:space="preserve"> release</w:t>
      </w:r>
    </w:p>
    <w:p w14:paraId="3FEDD4DE" w14:textId="1DD5E832" w:rsidR="005E05B6" w:rsidRDefault="006603DB" w:rsidP="005E05B6">
      <w:pPr>
        <w:shd w:val="clear" w:color="auto" w:fill="FFFFFF"/>
        <w:tabs>
          <w:tab w:val="left" w:pos="5103"/>
        </w:tabs>
        <w:spacing w:after="300"/>
        <w:textAlignment w:val="baseline"/>
        <w:rPr>
          <w:rFonts w:ascii="Arial" w:hAnsi="Arial" w:cs="Arial"/>
          <w:b/>
          <w:bCs/>
          <w:sz w:val="32"/>
          <w:szCs w:val="32"/>
        </w:rPr>
      </w:pPr>
      <w:r>
        <w:rPr>
          <w:noProof/>
        </w:rPr>
        <mc:AlternateContent>
          <mc:Choice Requires="wps">
            <w:drawing>
              <wp:anchor distT="4294967295" distB="4294967295" distL="114300" distR="114300" simplePos="0" relativeHeight="251659264" behindDoc="0" locked="0" layoutInCell="1" allowOverlap="1" wp14:anchorId="68CB954D" wp14:editId="3EC4C567">
                <wp:simplePos x="0" y="0"/>
                <wp:positionH relativeFrom="column">
                  <wp:posOffset>0</wp:posOffset>
                </wp:positionH>
                <wp:positionV relativeFrom="paragraph">
                  <wp:posOffset>-636</wp:posOffset>
                </wp:positionV>
                <wp:extent cx="66198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DD59A1"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2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" strokecolor="red" strokeweight=".5pt">
                <v:stroke joinstyle="miter"/>
                <o:lock v:ext="edit" shapetype="f"/>
              </v:line>
            </w:pict>
          </mc:Fallback>
        </mc:AlternateContent>
      </w:r>
    </w:p>
    <w:p w14:paraId="220C0F02" w14:textId="1AF7E661" w:rsidR="005E05B6" w:rsidRDefault="00B77EFD" w:rsidP="005E05B6">
      <w:pPr>
        <w:shd w:val="clear" w:color="auto" w:fill="FFFFFF"/>
        <w:tabs>
          <w:tab w:val="left" w:pos="5103"/>
        </w:tabs>
        <w:spacing w:after="300"/>
        <w:textAlignment w:val="baseline"/>
        <w:rPr>
          <w:rFonts w:ascii="Arial" w:hAnsi="Arial" w:cs="Arial"/>
          <w:b/>
          <w:bCs/>
          <w:sz w:val="32"/>
          <w:szCs w:val="32"/>
        </w:rPr>
      </w:pPr>
      <w:r>
        <w:rPr>
          <w:rFonts w:ascii="Arial" w:hAnsi="Arial" w:cs="Arial"/>
          <w:b/>
          <w:bCs/>
          <w:sz w:val="32"/>
          <w:szCs w:val="32"/>
        </w:rPr>
        <w:t xml:space="preserve">New </w:t>
      </w:r>
      <w:r w:rsidR="005E05B6">
        <w:rPr>
          <w:rFonts w:ascii="Arial" w:hAnsi="Arial" w:cs="Arial"/>
          <w:b/>
          <w:bCs/>
          <w:sz w:val="32"/>
          <w:szCs w:val="32"/>
        </w:rPr>
        <w:t>Intec SC6000 auto-feed</w:t>
      </w:r>
      <w:r>
        <w:rPr>
          <w:rFonts w:ascii="Arial" w:hAnsi="Arial" w:cs="Arial"/>
          <w:b/>
          <w:bCs/>
          <w:sz w:val="32"/>
          <w:szCs w:val="32"/>
        </w:rPr>
        <w:t>ing digital die-cutter</w:t>
      </w:r>
      <w:r w:rsidR="005E05B6">
        <w:rPr>
          <w:rFonts w:ascii="Arial" w:hAnsi="Arial" w:cs="Arial"/>
          <w:b/>
          <w:bCs/>
          <w:sz w:val="32"/>
          <w:szCs w:val="32"/>
        </w:rPr>
        <w:t xml:space="preserve"> for </w:t>
      </w:r>
      <w:r w:rsidR="005B67FE">
        <w:rPr>
          <w:rFonts w:ascii="Arial" w:hAnsi="Arial" w:cs="Arial"/>
          <w:b/>
          <w:bCs/>
          <w:sz w:val="32"/>
          <w:szCs w:val="32"/>
        </w:rPr>
        <w:t>lightweight</w:t>
      </w:r>
      <w:r w:rsidR="005E05B6">
        <w:rPr>
          <w:rFonts w:ascii="Arial" w:hAnsi="Arial" w:cs="Arial"/>
          <w:b/>
          <w:bCs/>
          <w:sz w:val="32"/>
          <w:szCs w:val="32"/>
        </w:rPr>
        <w:t xml:space="preserve"> packaging and label production.</w:t>
      </w:r>
    </w:p>
    <w:p w14:paraId="43A888B5" w14:textId="05C1DE20" w:rsidR="005E05B6" w:rsidRPr="001A06D2" w:rsidRDefault="005E05B6" w:rsidP="005E05B6">
      <w:pPr>
        <w:shd w:val="clear" w:color="auto" w:fill="FFFFFF"/>
        <w:tabs>
          <w:tab w:val="left" w:pos="5103"/>
        </w:tabs>
        <w:spacing w:after="300"/>
        <w:textAlignment w:val="baseline"/>
        <w:rPr>
          <w:rFonts w:ascii="Arial" w:hAnsi="Arial" w:cs="Arial"/>
          <w:sz w:val="16"/>
          <w:szCs w:val="16"/>
        </w:rPr>
      </w:pPr>
      <w:r w:rsidRPr="00594BDB">
        <w:rPr>
          <w:rFonts w:ascii="Arial" w:hAnsi="Arial" w:cs="Arial"/>
          <w:color w:val="000000"/>
          <w:sz w:val="20"/>
          <w:szCs w:val="20"/>
          <w:lang w:eastAsia="en-GB"/>
        </w:rPr>
        <w:br/>
      </w:r>
      <w:r w:rsidRPr="001A06D2">
        <w:rPr>
          <w:rFonts w:ascii="Arial" w:hAnsi="Arial" w:cs="Arial"/>
          <w:b/>
          <w:sz w:val="16"/>
          <w:szCs w:val="16"/>
        </w:rPr>
        <w:t>United Kingdom</w:t>
      </w:r>
      <w:r w:rsidRPr="001A06D2">
        <w:rPr>
          <w:rFonts w:ascii="Arial" w:hAnsi="Arial" w:cs="Arial"/>
          <w:b/>
          <w:bCs/>
          <w:sz w:val="16"/>
          <w:szCs w:val="16"/>
        </w:rPr>
        <w:t xml:space="preserve">, </w:t>
      </w:r>
      <w:r>
        <w:rPr>
          <w:rFonts w:ascii="Arial" w:hAnsi="Arial" w:cs="Arial"/>
          <w:b/>
          <w:bCs/>
          <w:sz w:val="16"/>
          <w:szCs w:val="16"/>
        </w:rPr>
        <w:t>27</w:t>
      </w:r>
      <w:r w:rsidRPr="005E05B6">
        <w:rPr>
          <w:rFonts w:ascii="Arial" w:hAnsi="Arial" w:cs="Arial"/>
          <w:b/>
          <w:bCs/>
          <w:sz w:val="16"/>
          <w:szCs w:val="16"/>
          <w:vertAlign w:val="superscript"/>
        </w:rPr>
        <w:t>th</w:t>
      </w:r>
      <w:r>
        <w:rPr>
          <w:rFonts w:ascii="Arial" w:hAnsi="Arial" w:cs="Arial"/>
          <w:b/>
          <w:bCs/>
          <w:sz w:val="16"/>
          <w:szCs w:val="16"/>
        </w:rPr>
        <w:t xml:space="preserve"> February</w:t>
      </w:r>
      <w:r w:rsidRPr="001A06D2">
        <w:rPr>
          <w:rFonts w:ascii="Arial" w:hAnsi="Arial" w:cs="Arial"/>
          <w:b/>
          <w:bCs/>
          <w:sz w:val="16"/>
          <w:szCs w:val="16"/>
        </w:rPr>
        <w:t xml:space="preserve"> 202</w:t>
      </w:r>
      <w:r>
        <w:rPr>
          <w:rFonts w:ascii="Arial" w:hAnsi="Arial" w:cs="Arial"/>
          <w:b/>
          <w:bCs/>
          <w:sz w:val="16"/>
          <w:szCs w:val="16"/>
        </w:rPr>
        <w:t>3</w:t>
      </w:r>
      <w:r w:rsidRPr="001A06D2">
        <w:rPr>
          <w:rFonts w:ascii="Arial" w:hAnsi="Arial" w:cs="Arial"/>
          <w:b/>
          <w:bCs/>
          <w:sz w:val="16"/>
          <w:szCs w:val="16"/>
        </w:rPr>
        <w:t xml:space="preserve"> </w:t>
      </w:r>
      <w:r w:rsidRPr="001A06D2">
        <w:rPr>
          <w:rFonts w:ascii="Arial" w:hAnsi="Arial" w:cs="Arial"/>
          <w:bCs/>
          <w:sz w:val="16"/>
          <w:szCs w:val="16"/>
        </w:rPr>
        <w:t>–</w:t>
      </w:r>
      <w:r w:rsidRPr="001A06D2">
        <w:rPr>
          <w:rFonts w:ascii="Arial" w:hAnsi="Arial" w:cs="Arial"/>
          <w:sz w:val="16"/>
          <w:szCs w:val="16"/>
        </w:rPr>
        <w:t xml:space="preserve"> Known for its innovative auto feed cutting solutions, Intec Printing Solutions Limited</w:t>
      </w:r>
      <w:r w:rsidRPr="001A06D2">
        <w:rPr>
          <w:rFonts w:ascii="Arial" w:hAnsi="Arial" w:cs="Arial"/>
          <w:bCs/>
          <w:sz w:val="16"/>
          <w:szCs w:val="16"/>
        </w:rPr>
        <w:t>,</w:t>
      </w:r>
      <w:r w:rsidRPr="001A06D2">
        <w:rPr>
          <w:rFonts w:ascii="Arial" w:hAnsi="Arial" w:cs="Arial"/>
          <w:color w:val="000000"/>
          <w:sz w:val="16"/>
          <w:szCs w:val="16"/>
        </w:rPr>
        <w:t xml:space="preserve"> releases the </w:t>
      </w:r>
      <w:proofErr w:type="spellStart"/>
      <w:r w:rsidRPr="001A06D2">
        <w:rPr>
          <w:rFonts w:ascii="Arial" w:hAnsi="Arial" w:cs="Arial"/>
          <w:color w:val="000000"/>
          <w:sz w:val="16"/>
          <w:szCs w:val="16"/>
        </w:rPr>
        <w:t>ColorCut</w:t>
      </w:r>
      <w:proofErr w:type="spellEnd"/>
      <w:r w:rsidRPr="001A06D2">
        <w:rPr>
          <w:rFonts w:ascii="Arial" w:hAnsi="Arial" w:cs="Arial"/>
          <w:color w:val="000000"/>
          <w:sz w:val="16"/>
          <w:szCs w:val="16"/>
        </w:rPr>
        <w:t xml:space="preserve"> SC</w:t>
      </w:r>
      <w:r>
        <w:rPr>
          <w:rFonts w:ascii="Arial" w:hAnsi="Arial" w:cs="Arial"/>
          <w:color w:val="000000"/>
          <w:sz w:val="16"/>
          <w:szCs w:val="16"/>
        </w:rPr>
        <w:t>6</w:t>
      </w:r>
      <w:r w:rsidRPr="001A06D2">
        <w:rPr>
          <w:rFonts w:ascii="Arial" w:hAnsi="Arial" w:cs="Arial"/>
          <w:color w:val="000000"/>
          <w:sz w:val="16"/>
          <w:szCs w:val="16"/>
        </w:rPr>
        <w:t>000 Sheet Cutter.</w:t>
      </w:r>
    </w:p>
    <w:p w14:paraId="572714D5" w14:textId="0F88749C" w:rsidR="00B2739B" w:rsidRDefault="006363E8">
      <w:r>
        <w:rPr>
          <w:noProof/>
        </w:rPr>
        <w:drawing>
          <wp:inline distT="0" distB="0" distL="0" distR="0" wp14:anchorId="5FD559B6" wp14:editId="2AAA8226">
            <wp:extent cx="3931124" cy="445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5634" cy="4455821"/>
                    </a:xfrm>
                    <a:prstGeom prst="rect">
                      <a:avLst/>
                    </a:prstGeom>
                  </pic:spPr>
                </pic:pic>
              </a:graphicData>
            </a:graphic>
          </wp:inline>
        </w:drawing>
      </w:r>
    </w:p>
    <w:p w14:paraId="40C17B8C" w14:textId="3D6A1BC9" w:rsidR="006363E8" w:rsidRDefault="006363E8" w:rsidP="006363E8">
      <w:pPr>
        <w:pStyle w:val="SPACEAFTER2MAINTEXT"/>
        <w:tabs>
          <w:tab w:val="left" w:pos="5103"/>
        </w:tabs>
        <w:rPr>
          <w:rFonts w:ascii="Arial" w:hAnsi="Arial" w:cs="Arial"/>
          <w:b/>
          <w:bCs/>
          <w:color w:val="7030A0"/>
          <w:sz w:val="18"/>
          <w:szCs w:val="18"/>
          <w:lang w:val="en-GB"/>
        </w:rPr>
      </w:pPr>
      <w:proofErr w:type="spellStart"/>
      <w:r>
        <w:rPr>
          <w:rFonts w:ascii="Arial" w:hAnsi="Arial" w:cs="Arial"/>
          <w:b/>
          <w:bCs/>
          <w:color w:val="7030A0"/>
          <w:sz w:val="18"/>
          <w:szCs w:val="18"/>
          <w:lang w:val="en-GB"/>
        </w:rPr>
        <w:t>ColorCut</w:t>
      </w:r>
      <w:proofErr w:type="spellEnd"/>
      <w:r>
        <w:rPr>
          <w:rFonts w:ascii="Arial" w:hAnsi="Arial" w:cs="Arial"/>
          <w:b/>
          <w:bCs/>
          <w:color w:val="7030A0"/>
          <w:sz w:val="18"/>
          <w:szCs w:val="18"/>
          <w:lang w:val="en-GB"/>
        </w:rPr>
        <w:t xml:space="preserve"> </w:t>
      </w:r>
      <w:r w:rsidRPr="00E34DEF">
        <w:rPr>
          <w:rFonts w:ascii="Arial" w:hAnsi="Arial" w:cs="Arial"/>
          <w:b/>
          <w:bCs/>
          <w:color w:val="7030A0"/>
          <w:sz w:val="18"/>
          <w:szCs w:val="18"/>
          <w:lang w:val="en-GB"/>
        </w:rPr>
        <w:t>SC</w:t>
      </w:r>
      <w:r>
        <w:rPr>
          <w:rFonts w:ascii="Arial" w:hAnsi="Arial" w:cs="Arial"/>
          <w:b/>
          <w:bCs/>
          <w:color w:val="7030A0"/>
          <w:sz w:val="18"/>
          <w:szCs w:val="18"/>
          <w:lang w:val="en-GB"/>
        </w:rPr>
        <w:t>6</w:t>
      </w:r>
      <w:r w:rsidRPr="00E34DEF">
        <w:rPr>
          <w:rFonts w:ascii="Arial" w:hAnsi="Arial" w:cs="Arial"/>
          <w:b/>
          <w:bCs/>
          <w:color w:val="7030A0"/>
          <w:sz w:val="18"/>
          <w:szCs w:val="18"/>
          <w:lang w:val="en-GB"/>
        </w:rPr>
        <w:t>000. Automated sheet cutting &amp; creasing, for lightweight card, packaging, P.O.S and kiss-cut sheet labels</w:t>
      </w:r>
      <w:r>
        <w:rPr>
          <w:rFonts w:ascii="Arial" w:hAnsi="Arial" w:cs="Arial"/>
          <w:b/>
          <w:bCs/>
          <w:color w:val="7030A0"/>
          <w:sz w:val="18"/>
          <w:szCs w:val="18"/>
          <w:lang w:val="en-GB"/>
        </w:rPr>
        <w:t>.</w:t>
      </w:r>
    </w:p>
    <w:p w14:paraId="2AB8CC48" w14:textId="0E81ACF8" w:rsidR="003D2806" w:rsidRDefault="003D2806" w:rsidP="006363E8">
      <w:pPr>
        <w:pStyle w:val="SPACEAFTER2MAINTEXT"/>
        <w:tabs>
          <w:tab w:val="left" w:pos="5103"/>
        </w:tabs>
        <w:rPr>
          <w:rFonts w:ascii="Arial" w:hAnsi="Arial" w:cs="Arial"/>
          <w:b/>
          <w:bCs/>
          <w:color w:val="7030A0"/>
          <w:sz w:val="18"/>
          <w:szCs w:val="18"/>
          <w:lang w:val="en-GB"/>
        </w:rPr>
      </w:pPr>
    </w:p>
    <w:p w14:paraId="5A688D91" w14:textId="7BF488CD" w:rsidR="009A2152" w:rsidRDefault="003D2806" w:rsidP="00373EBB">
      <w:pPr>
        <w:rPr>
          <w:rFonts w:ascii="Arial" w:hAnsi="Arial" w:cs="Arial"/>
          <w:color w:val="212529"/>
          <w:sz w:val="18"/>
          <w:szCs w:val="18"/>
          <w:shd w:val="clear" w:color="auto" w:fill="FFFFFF"/>
        </w:rPr>
      </w:pPr>
      <w:r w:rsidRPr="00373EBB">
        <w:rPr>
          <w:rFonts w:ascii="Arial" w:hAnsi="Arial" w:cs="Arial"/>
          <w:color w:val="000000"/>
          <w:sz w:val="18"/>
          <w:szCs w:val="18"/>
        </w:rPr>
        <w:t>The NEW SC6000</w:t>
      </w:r>
      <w:r w:rsidR="00B77EFD" w:rsidRPr="00373EBB">
        <w:rPr>
          <w:rFonts w:ascii="Arial" w:hAnsi="Arial" w:cs="Arial"/>
          <w:color w:val="000000"/>
          <w:sz w:val="18"/>
          <w:szCs w:val="18"/>
        </w:rPr>
        <w:t xml:space="preserve"> is </w:t>
      </w:r>
      <w:r w:rsidR="00B77EFD" w:rsidRPr="00373EBB">
        <w:rPr>
          <w:rFonts w:ascii="Arial" w:hAnsi="Arial" w:cs="Arial"/>
          <w:color w:val="212529"/>
          <w:sz w:val="18"/>
          <w:szCs w:val="18"/>
          <w:shd w:val="clear" w:color="auto" w:fill="FFFFFF"/>
        </w:rPr>
        <w:t>a larger format version of our exceptionally successful digital die-cutting system</w:t>
      </w:r>
      <w:r w:rsidR="009D67BC" w:rsidRPr="00373EBB">
        <w:rPr>
          <w:rFonts w:ascii="Arial" w:hAnsi="Arial" w:cs="Arial"/>
          <w:color w:val="212529"/>
          <w:sz w:val="18"/>
          <w:szCs w:val="18"/>
          <w:shd w:val="clear" w:color="auto" w:fill="FFFFFF"/>
        </w:rPr>
        <w:t>, the SC5000</w:t>
      </w:r>
      <w:r w:rsidR="009A2152">
        <w:rPr>
          <w:rFonts w:ascii="Arial" w:hAnsi="Arial" w:cs="Arial"/>
          <w:color w:val="212529"/>
          <w:sz w:val="18"/>
          <w:szCs w:val="18"/>
          <w:shd w:val="clear" w:color="auto" w:fill="FFFFFF"/>
        </w:rPr>
        <w:t xml:space="preserve"> and packed with new features!</w:t>
      </w:r>
    </w:p>
    <w:p w14:paraId="7BFCC2E7" w14:textId="77777777" w:rsidR="009A2152" w:rsidRDefault="009A2152" w:rsidP="00373EBB">
      <w:pPr>
        <w:rPr>
          <w:rFonts w:ascii="Arial" w:hAnsi="Arial" w:cs="Arial"/>
          <w:color w:val="212529"/>
          <w:sz w:val="18"/>
          <w:szCs w:val="18"/>
          <w:shd w:val="clear" w:color="auto" w:fill="FFFFFF"/>
        </w:rPr>
      </w:pPr>
    </w:p>
    <w:p w14:paraId="46C3D66B" w14:textId="77777777" w:rsidR="009A2152" w:rsidRDefault="00B77EFD" w:rsidP="00373EBB">
      <w:pPr>
        <w:rPr>
          <w:rFonts w:ascii="Arial" w:hAnsi="Arial" w:cs="Arial"/>
          <w:color w:val="000000"/>
          <w:sz w:val="18"/>
          <w:szCs w:val="18"/>
        </w:rPr>
      </w:pPr>
      <w:r w:rsidRPr="00373EBB">
        <w:rPr>
          <w:rFonts w:ascii="Arial" w:hAnsi="Arial" w:cs="Arial"/>
          <w:color w:val="212529"/>
          <w:sz w:val="18"/>
          <w:szCs w:val="18"/>
          <w:shd w:val="clear" w:color="auto" w:fill="FFFFFF"/>
        </w:rPr>
        <w:t xml:space="preserve">It’s expanded size capability of 340 x 710mm allows it to handle significantly longer sheets and </w:t>
      </w:r>
      <w:r w:rsidR="003D2806" w:rsidRPr="00373EBB">
        <w:rPr>
          <w:rFonts w:ascii="Arial" w:hAnsi="Arial" w:cs="Arial"/>
          <w:color w:val="000000"/>
          <w:sz w:val="18"/>
          <w:szCs w:val="18"/>
        </w:rPr>
        <w:t xml:space="preserve">combines both 100% reliable high-volume </w:t>
      </w:r>
      <w:r w:rsidR="003D2806" w:rsidRPr="00373EBB">
        <w:rPr>
          <w:rFonts w:ascii="Arial" w:hAnsi="Arial" w:cs="Arial"/>
          <w:i/>
          <w:color w:val="000000"/>
          <w:sz w:val="18"/>
          <w:szCs w:val="18"/>
          <w:u w:val="single"/>
        </w:rPr>
        <w:t>auto feeding</w:t>
      </w:r>
      <w:r w:rsidR="003D2806" w:rsidRPr="00373EBB">
        <w:rPr>
          <w:rFonts w:ascii="Arial" w:hAnsi="Arial" w:cs="Arial"/>
          <w:color w:val="000000"/>
          <w:sz w:val="18"/>
          <w:szCs w:val="18"/>
        </w:rPr>
        <w:t>, along with a dual tool head for both cutting </w:t>
      </w:r>
      <w:r w:rsidR="003D2806" w:rsidRPr="00373EBB">
        <w:rPr>
          <w:rStyle w:val="Emphasis"/>
          <w:rFonts w:ascii="Arial" w:hAnsi="Arial" w:cs="Arial"/>
          <w:color w:val="000000"/>
          <w:sz w:val="18"/>
          <w:szCs w:val="18"/>
          <w:u w:val="single"/>
        </w:rPr>
        <w:t>and creasing</w:t>
      </w:r>
      <w:r w:rsidR="003D2806" w:rsidRPr="00373EBB">
        <w:rPr>
          <w:rFonts w:ascii="Arial" w:hAnsi="Arial" w:cs="Arial"/>
          <w:color w:val="000000"/>
          <w:sz w:val="18"/>
          <w:szCs w:val="18"/>
        </w:rPr>
        <w:t xml:space="preserve"> in a single pass</w:t>
      </w:r>
      <w:r w:rsidR="009A2152">
        <w:rPr>
          <w:rFonts w:ascii="Arial" w:hAnsi="Arial" w:cs="Arial"/>
          <w:color w:val="000000"/>
          <w:sz w:val="18"/>
          <w:szCs w:val="18"/>
        </w:rPr>
        <w:t>.</w:t>
      </w:r>
    </w:p>
    <w:p w14:paraId="3ABB15BC" w14:textId="77777777" w:rsidR="005B67FE" w:rsidRDefault="005B67FE" w:rsidP="00373EBB">
      <w:pPr>
        <w:rPr>
          <w:rFonts w:ascii="Arial" w:hAnsi="Arial" w:cs="Arial"/>
          <w:color w:val="000000"/>
          <w:sz w:val="18"/>
          <w:szCs w:val="18"/>
        </w:rPr>
      </w:pPr>
    </w:p>
    <w:p w14:paraId="571CBF99" w14:textId="66392E88" w:rsidR="003D2806" w:rsidRPr="00373EBB" w:rsidRDefault="003D2806" w:rsidP="00373EBB">
      <w:pPr>
        <w:rPr>
          <w:rFonts w:ascii="Arial" w:hAnsi="Arial" w:cs="Arial"/>
          <w:color w:val="000000"/>
          <w:sz w:val="18"/>
          <w:szCs w:val="18"/>
        </w:rPr>
      </w:pPr>
      <w:r w:rsidRPr="00373EBB">
        <w:rPr>
          <w:rFonts w:ascii="Arial" w:hAnsi="Arial" w:cs="Arial"/>
          <w:color w:val="000000"/>
          <w:sz w:val="18"/>
          <w:szCs w:val="18"/>
        </w:rPr>
        <w:t xml:space="preserve">This </w:t>
      </w:r>
      <w:r w:rsidR="009A2152" w:rsidRPr="00373EBB">
        <w:rPr>
          <w:rFonts w:ascii="Arial" w:hAnsi="Arial" w:cs="Arial"/>
          <w:color w:val="000000"/>
          <w:sz w:val="18"/>
          <w:szCs w:val="18"/>
        </w:rPr>
        <w:t>cost-effective</w:t>
      </w:r>
      <w:r w:rsidRPr="00373EBB">
        <w:rPr>
          <w:rFonts w:ascii="Arial" w:hAnsi="Arial" w:cs="Arial"/>
          <w:color w:val="000000"/>
          <w:sz w:val="18"/>
          <w:szCs w:val="18"/>
        </w:rPr>
        <w:t xml:space="preserve"> </w:t>
      </w:r>
      <w:r w:rsidR="008843BB" w:rsidRPr="00373EBB">
        <w:rPr>
          <w:rFonts w:ascii="Arial" w:hAnsi="Arial" w:cs="Arial"/>
          <w:color w:val="000000"/>
          <w:sz w:val="18"/>
          <w:szCs w:val="18"/>
        </w:rPr>
        <w:t xml:space="preserve">unit provides rapid processing </w:t>
      </w:r>
      <w:r w:rsidRPr="00373EBB">
        <w:rPr>
          <w:rFonts w:ascii="Arial" w:hAnsi="Arial" w:cs="Arial"/>
          <w:color w:val="000000"/>
          <w:sz w:val="18"/>
          <w:szCs w:val="18"/>
        </w:rPr>
        <w:t xml:space="preserve">of </w:t>
      </w:r>
      <w:r w:rsidR="009A2152">
        <w:rPr>
          <w:rFonts w:ascii="Arial" w:hAnsi="Arial" w:cs="Arial"/>
          <w:color w:val="000000"/>
          <w:sz w:val="18"/>
          <w:szCs w:val="18"/>
        </w:rPr>
        <w:t xml:space="preserve">card projects up to 350micron, </w:t>
      </w:r>
      <w:r w:rsidRPr="00373EBB">
        <w:rPr>
          <w:rFonts w:ascii="Arial" w:hAnsi="Arial" w:cs="Arial"/>
          <w:color w:val="000000"/>
          <w:sz w:val="18"/>
          <w:szCs w:val="18"/>
        </w:rPr>
        <w:t>packaging and kiss-cut labels</w:t>
      </w:r>
      <w:r w:rsidR="008B6EDD" w:rsidRPr="00373EBB">
        <w:rPr>
          <w:rFonts w:ascii="Arial" w:hAnsi="Arial" w:cs="Arial"/>
          <w:color w:val="000000"/>
          <w:sz w:val="18"/>
          <w:szCs w:val="18"/>
        </w:rPr>
        <w:t xml:space="preserve"> with</w:t>
      </w:r>
      <w:r w:rsidRPr="00373EBB">
        <w:rPr>
          <w:rFonts w:ascii="Arial" w:hAnsi="Arial" w:cs="Arial"/>
          <w:color w:val="000000"/>
          <w:sz w:val="18"/>
          <w:szCs w:val="18"/>
        </w:rPr>
        <w:t xml:space="preserve"> </w:t>
      </w:r>
      <w:r w:rsidR="0084795B" w:rsidRPr="00373EBB">
        <w:rPr>
          <w:rFonts w:ascii="Arial" w:hAnsi="Arial" w:cs="Arial"/>
          <w:color w:val="000000"/>
          <w:sz w:val="18"/>
          <w:szCs w:val="18"/>
        </w:rPr>
        <w:t xml:space="preserve">the </w:t>
      </w:r>
      <w:r w:rsidRPr="00373EBB">
        <w:rPr>
          <w:rFonts w:ascii="Arial" w:hAnsi="Arial" w:cs="Arial"/>
          <w:color w:val="000000"/>
          <w:sz w:val="18"/>
          <w:szCs w:val="18"/>
        </w:rPr>
        <w:t>system boast</w:t>
      </w:r>
      <w:r w:rsidR="008B6EDD" w:rsidRPr="00373EBB">
        <w:rPr>
          <w:rFonts w:ascii="Arial" w:hAnsi="Arial" w:cs="Arial"/>
          <w:color w:val="000000"/>
          <w:sz w:val="18"/>
          <w:szCs w:val="18"/>
        </w:rPr>
        <w:t>ing</w:t>
      </w:r>
      <w:r w:rsidRPr="00373EBB">
        <w:rPr>
          <w:rFonts w:ascii="Arial" w:hAnsi="Arial" w:cs="Arial"/>
          <w:color w:val="000000"/>
          <w:sz w:val="18"/>
          <w:szCs w:val="18"/>
        </w:rPr>
        <w:t xml:space="preserve"> a </w:t>
      </w:r>
      <w:r w:rsidR="009A2152">
        <w:rPr>
          <w:rFonts w:ascii="Arial" w:hAnsi="Arial" w:cs="Arial"/>
          <w:color w:val="000000"/>
          <w:sz w:val="18"/>
          <w:szCs w:val="18"/>
        </w:rPr>
        <w:t>900</w:t>
      </w:r>
      <w:r w:rsidRPr="00373EBB">
        <w:rPr>
          <w:rFonts w:ascii="Arial" w:hAnsi="Arial" w:cs="Arial"/>
          <w:color w:val="000000"/>
          <w:sz w:val="18"/>
          <w:szCs w:val="18"/>
        </w:rPr>
        <w:t xml:space="preserve"> sheet auto feeder/stacker, vacuum suction pick up belt and media collection tray </w:t>
      </w:r>
      <w:r w:rsidR="008843BB" w:rsidRPr="00373EBB">
        <w:rPr>
          <w:rFonts w:ascii="Arial" w:hAnsi="Arial" w:cs="Arial"/>
          <w:color w:val="000000"/>
          <w:sz w:val="18"/>
          <w:szCs w:val="18"/>
        </w:rPr>
        <w:t>offering</w:t>
      </w:r>
      <w:r w:rsidRPr="00373EBB">
        <w:rPr>
          <w:rFonts w:ascii="Arial" w:hAnsi="Arial" w:cs="Arial"/>
          <w:color w:val="000000"/>
          <w:sz w:val="18"/>
          <w:szCs w:val="18"/>
        </w:rPr>
        <w:t xml:space="preserve"> true</w:t>
      </w:r>
      <w:r w:rsidR="008B6EDD" w:rsidRPr="00373EBB">
        <w:rPr>
          <w:rFonts w:ascii="Arial" w:hAnsi="Arial" w:cs="Arial"/>
          <w:color w:val="000000"/>
          <w:sz w:val="18"/>
          <w:szCs w:val="18"/>
        </w:rPr>
        <w:t>,</w:t>
      </w:r>
      <w:r w:rsidRPr="00373EBB">
        <w:rPr>
          <w:rFonts w:ascii="Arial" w:hAnsi="Arial" w:cs="Arial"/>
          <w:color w:val="000000"/>
          <w:sz w:val="18"/>
          <w:szCs w:val="18"/>
        </w:rPr>
        <w:t xml:space="preserve"> unattended capability.</w:t>
      </w:r>
    </w:p>
    <w:p w14:paraId="6A2AA013" w14:textId="77777777" w:rsidR="003D2806" w:rsidRPr="00373EBB" w:rsidRDefault="003D2806" w:rsidP="00373EBB">
      <w:pPr>
        <w:pStyle w:val="p1"/>
        <w:shd w:val="clear" w:color="auto" w:fill="FFFFFF"/>
        <w:tabs>
          <w:tab w:val="left" w:pos="5103"/>
        </w:tabs>
        <w:spacing w:before="0" w:beforeAutospacing="0" w:after="0" w:afterAutospacing="0"/>
        <w:rPr>
          <w:rFonts w:ascii="Arial" w:hAnsi="Arial" w:cs="Arial"/>
          <w:color w:val="000000"/>
          <w:sz w:val="18"/>
          <w:szCs w:val="18"/>
        </w:rPr>
      </w:pPr>
    </w:p>
    <w:p w14:paraId="080A2AFD" w14:textId="0D936718" w:rsidR="00837A3C" w:rsidRPr="00373EBB" w:rsidRDefault="003D2806" w:rsidP="00373EBB">
      <w:pPr>
        <w:pStyle w:val="p1"/>
        <w:shd w:val="clear" w:color="auto" w:fill="FFFFFF"/>
        <w:tabs>
          <w:tab w:val="left" w:pos="5103"/>
        </w:tabs>
        <w:spacing w:before="0" w:beforeAutospacing="0" w:after="0" w:afterAutospacing="0"/>
        <w:rPr>
          <w:rFonts w:ascii="Arial" w:hAnsi="Arial" w:cs="Arial"/>
          <w:color w:val="000000"/>
          <w:sz w:val="18"/>
          <w:szCs w:val="18"/>
        </w:rPr>
      </w:pPr>
      <w:r w:rsidRPr="00373EBB">
        <w:rPr>
          <w:rFonts w:ascii="Arial" w:hAnsi="Arial" w:cs="Arial"/>
          <w:color w:val="000000"/>
          <w:sz w:val="18"/>
          <w:szCs w:val="18"/>
        </w:rPr>
        <w:t xml:space="preserve">Mark Baker-Homes, </w:t>
      </w:r>
      <w:r w:rsidR="0084795B" w:rsidRPr="00373EBB">
        <w:rPr>
          <w:rFonts w:ascii="Arial" w:hAnsi="Arial" w:cs="Arial"/>
          <w:color w:val="000000"/>
          <w:sz w:val="18"/>
          <w:szCs w:val="18"/>
        </w:rPr>
        <w:t>Intec general manager</w:t>
      </w:r>
      <w:r w:rsidRPr="00373EBB">
        <w:rPr>
          <w:rFonts w:ascii="Arial" w:hAnsi="Arial" w:cs="Arial"/>
          <w:color w:val="000000"/>
          <w:sz w:val="18"/>
          <w:szCs w:val="18"/>
        </w:rPr>
        <w:t xml:space="preserve"> states, “</w:t>
      </w:r>
      <w:r w:rsidR="00837A3C" w:rsidRPr="00373EBB">
        <w:rPr>
          <w:rFonts w:ascii="Arial" w:hAnsi="Arial" w:cs="Arial"/>
          <w:color w:val="000000"/>
          <w:sz w:val="18"/>
          <w:szCs w:val="18"/>
        </w:rPr>
        <w:t xml:space="preserve">Intec is really excited to launch the SC6000 auto-feed digital die cutter. As a result of the </w:t>
      </w:r>
      <w:proofErr w:type="spellStart"/>
      <w:r w:rsidR="00837A3C" w:rsidRPr="00373EBB">
        <w:rPr>
          <w:rFonts w:ascii="Arial" w:hAnsi="Arial" w:cs="Arial"/>
          <w:color w:val="000000"/>
          <w:sz w:val="18"/>
          <w:szCs w:val="18"/>
        </w:rPr>
        <w:t>Plockmatic</w:t>
      </w:r>
      <w:proofErr w:type="spellEnd"/>
      <w:r w:rsidR="00837A3C" w:rsidRPr="00373EBB">
        <w:rPr>
          <w:rFonts w:ascii="Arial" w:hAnsi="Arial" w:cs="Arial"/>
          <w:color w:val="000000"/>
          <w:sz w:val="18"/>
          <w:szCs w:val="18"/>
        </w:rPr>
        <w:t xml:space="preserve"> acquisition and increased level of R&amp;D</w:t>
      </w:r>
      <w:r w:rsidR="00BD6862" w:rsidRPr="00373EBB">
        <w:rPr>
          <w:rFonts w:ascii="Arial" w:hAnsi="Arial" w:cs="Arial"/>
          <w:color w:val="000000"/>
          <w:sz w:val="18"/>
          <w:szCs w:val="18"/>
        </w:rPr>
        <w:t>,</w:t>
      </w:r>
      <w:r w:rsidR="00837A3C" w:rsidRPr="00373EBB">
        <w:rPr>
          <w:rFonts w:ascii="Arial" w:hAnsi="Arial" w:cs="Arial"/>
          <w:color w:val="000000"/>
          <w:sz w:val="18"/>
          <w:szCs w:val="18"/>
        </w:rPr>
        <w:t xml:space="preserve"> this new premium</w:t>
      </w:r>
      <w:r w:rsidR="00BD6862" w:rsidRPr="00373EBB">
        <w:rPr>
          <w:rFonts w:ascii="Arial" w:hAnsi="Arial" w:cs="Arial"/>
          <w:color w:val="000000"/>
          <w:sz w:val="18"/>
          <w:szCs w:val="18"/>
        </w:rPr>
        <w:t>,</w:t>
      </w:r>
      <w:r w:rsidR="00837A3C" w:rsidRPr="00373EBB">
        <w:rPr>
          <w:rFonts w:ascii="Arial" w:hAnsi="Arial" w:cs="Arial"/>
          <w:color w:val="000000"/>
          <w:sz w:val="18"/>
          <w:szCs w:val="18"/>
        </w:rPr>
        <w:t xml:space="preserve"> compact digital die cutter</w:t>
      </w:r>
      <w:r w:rsidR="00BD6862" w:rsidRPr="00373EBB">
        <w:rPr>
          <w:rFonts w:ascii="Arial" w:hAnsi="Arial" w:cs="Arial"/>
          <w:color w:val="000000"/>
          <w:sz w:val="18"/>
          <w:szCs w:val="18"/>
        </w:rPr>
        <w:t>,</w:t>
      </w:r>
      <w:r w:rsidR="00837A3C" w:rsidRPr="00373EBB">
        <w:rPr>
          <w:rFonts w:ascii="Arial" w:hAnsi="Arial" w:cs="Arial"/>
          <w:color w:val="000000"/>
          <w:sz w:val="18"/>
          <w:szCs w:val="18"/>
        </w:rPr>
        <w:t xml:space="preserve"> brings affordable kiss</w:t>
      </w:r>
      <w:r w:rsidR="00BD6862" w:rsidRPr="00373EBB">
        <w:rPr>
          <w:rFonts w:ascii="Arial" w:hAnsi="Arial" w:cs="Arial"/>
          <w:color w:val="000000"/>
          <w:sz w:val="18"/>
          <w:szCs w:val="18"/>
        </w:rPr>
        <w:t>-</w:t>
      </w:r>
      <w:r w:rsidR="00837A3C" w:rsidRPr="00373EBB">
        <w:rPr>
          <w:rFonts w:ascii="Arial" w:hAnsi="Arial" w:cs="Arial"/>
          <w:color w:val="000000"/>
          <w:sz w:val="18"/>
          <w:szCs w:val="18"/>
        </w:rPr>
        <w:t>cutting and die</w:t>
      </w:r>
      <w:r w:rsidR="00BD6862" w:rsidRPr="00373EBB">
        <w:rPr>
          <w:rFonts w:ascii="Arial" w:hAnsi="Arial" w:cs="Arial"/>
          <w:color w:val="000000"/>
          <w:sz w:val="18"/>
          <w:szCs w:val="18"/>
        </w:rPr>
        <w:t>-</w:t>
      </w:r>
      <w:r w:rsidR="00837A3C" w:rsidRPr="00373EBB">
        <w:rPr>
          <w:rFonts w:ascii="Arial" w:hAnsi="Arial" w:cs="Arial"/>
          <w:color w:val="000000"/>
          <w:sz w:val="18"/>
          <w:szCs w:val="18"/>
        </w:rPr>
        <w:t xml:space="preserve">cutting for </w:t>
      </w:r>
      <w:r w:rsidR="00373EBB" w:rsidRPr="00373EBB">
        <w:rPr>
          <w:rFonts w:ascii="Arial" w:hAnsi="Arial" w:cs="Arial"/>
          <w:color w:val="000000"/>
          <w:sz w:val="18"/>
          <w:szCs w:val="18"/>
        </w:rPr>
        <w:t>card-based</w:t>
      </w:r>
      <w:r w:rsidR="00837A3C" w:rsidRPr="00373EBB">
        <w:rPr>
          <w:rFonts w:ascii="Arial" w:hAnsi="Arial" w:cs="Arial"/>
          <w:color w:val="000000"/>
          <w:sz w:val="18"/>
          <w:szCs w:val="18"/>
        </w:rPr>
        <w:t xml:space="preserve"> applications and pack</w:t>
      </w:r>
      <w:r w:rsidR="00BD6862" w:rsidRPr="00373EBB">
        <w:rPr>
          <w:rFonts w:ascii="Arial" w:hAnsi="Arial" w:cs="Arial"/>
          <w:color w:val="000000"/>
          <w:sz w:val="18"/>
          <w:szCs w:val="18"/>
        </w:rPr>
        <w:t>ag</w:t>
      </w:r>
      <w:r w:rsidR="00837A3C" w:rsidRPr="00373EBB">
        <w:rPr>
          <w:rFonts w:ascii="Arial" w:hAnsi="Arial" w:cs="Arial"/>
          <w:color w:val="000000"/>
          <w:sz w:val="18"/>
          <w:szCs w:val="18"/>
        </w:rPr>
        <w:t xml:space="preserve">ing to every printer. </w:t>
      </w:r>
      <w:r w:rsidR="00BD6862" w:rsidRPr="00373EBB">
        <w:rPr>
          <w:rFonts w:ascii="Arial" w:hAnsi="Arial" w:cs="Arial"/>
          <w:color w:val="000000"/>
          <w:sz w:val="18"/>
          <w:szCs w:val="18"/>
        </w:rPr>
        <w:t>It’s</w:t>
      </w:r>
      <w:r w:rsidR="00837A3C" w:rsidRPr="00373EBB">
        <w:rPr>
          <w:rFonts w:ascii="Arial" w:hAnsi="Arial" w:cs="Arial"/>
          <w:color w:val="000000"/>
          <w:sz w:val="18"/>
          <w:szCs w:val="18"/>
        </w:rPr>
        <w:t xml:space="preserve"> packed with advancements to enable high product</w:t>
      </w:r>
      <w:r w:rsidR="00BD6862" w:rsidRPr="00373EBB">
        <w:rPr>
          <w:rFonts w:ascii="Arial" w:hAnsi="Arial" w:cs="Arial"/>
          <w:color w:val="000000"/>
          <w:sz w:val="18"/>
          <w:szCs w:val="18"/>
        </w:rPr>
        <w:t>ivity</w:t>
      </w:r>
      <w:r w:rsidR="00837A3C" w:rsidRPr="00373EBB">
        <w:rPr>
          <w:rFonts w:ascii="Arial" w:hAnsi="Arial" w:cs="Arial"/>
          <w:color w:val="000000"/>
          <w:sz w:val="18"/>
          <w:szCs w:val="18"/>
        </w:rPr>
        <w:t xml:space="preserve"> and </w:t>
      </w:r>
      <w:r w:rsidR="00BD6862" w:rsidRPr="00373EBB">
        <w:rPr>
          <w:rFonts w:ascii="Arial" w:hAnsi="Arial" w:cs="Arial"/>
          <w:color w:val="000000"/>
          <w:sz w:val="18"/>
          <w:szCs w:val="18"/>
        </w:rPr>
        <w:t>larger</w:t>
      </w:r>
      <w:r w:rsidR="00837A3C" w:rsidRPr="00373EBB">
        <w:rPr>
          <w:rFonts w:ascii="Arial" w:hAnsi="Arial" w:cs="Arial"/>
          <w:color w:val="000000"/>
          <w:sz w:val="18"/>
          <w:szCs w:val="18"/>
        </w:rPr>
        <w:t xml:space="preserve"> format sizes</w:t>
      </w:r>
      <w:r w:rsidR="00BD6862" w:rsidRPr="00373EBB">
        <w:rPr>
          <w:rFonts w:ascii="Arial" w:hAnsi="Arial" w:cs="Arial"/>
          <w:color w:val="000000"/>
          <w:sz w:val="18"/>
          <w:szCs w:val="18"/>
        </w:rPr>
        <w:t>. This c</w:t>
      </w:r>
      <w:r w:rsidR="00837A3C" w:rsidRPr="00373EBB">
        <w:rPr>
          <w:rFonts w:ascii="Arial" w:hAnsi="Arial" w:cs="Arial"/>
          <w:color w:val="000000"/>
          <w:sz w:val="18"/>
          <w:szCs w:val="18"/>
        </w:rPr>
        <w:t xml:space="preserve">ombined with </w:t>
      </w:r>
      <w:proofErr w:type="spellStart"/>
      <w:r w:rsidR="00837A3C" w:rsidRPr="00373EBB">
        <w:rPr>
          <w:rFonts w:ascii="Arial" w:hAnsi="Arial" w:cs="Arial"/>
          <w:color w:val="000000"/>
          <w:sz w:val="18"/>
          <w:szCs w:val="18"/>
        </w:rPr>
        <w:t>Plockmatics</w:t>
      </w:r>
      <w:proofErr w:type="spellEnd"/>
      <w:r w:rsidR="00837A3C" w:rsidRPr="00373EBB">
        <w:rPr>
          <w:rFonts w:ascii="Arial" w:hAnsi="Arial" w:cs="Arial"/>
          <w:color w:val="000000"/>
          <w:sz w:val="18"/>
          <w:szCs w:val="18"/>
        </w:rPr>
        <w:t xml:space="preserve"> </w:t>
      </w:r>
      <w:r w:rsidR="00BD6862" w:rsidRPr="00373EBB">
        <w:rPr>
          <w:rFonts w:ascii="Arial" w:hAnsi="Arial" w:cs="Arial"/>
          <w:color w:val="000000"/>
          <w:sz w:val="18"/>
          <w:szCs w:val="18"/>
        </w:rPr>
        <w:t>exceptional</w:t>
      </w:r>
      <w:r w:rsidR="00837A3C" w:rsidRPr="00373EBB">
        <w:rPr>
          <w:rFonts w:ascii="Arial" w:hAnsi="Arial" w:cs="Arial"/>
          <w:color w:val="000000"/>
          <w:sz w:val="18"/>
          <w:szCs w:val="18"/>
        </w:rPr>
        <w:t xml:space="preserve"> </w:t>
      </w:r>
      <w:r w:rsidR="00BD6862" w:rsidRPr="00373EBB">
        <w:rPr>
          <w:rFonts w:ascii="Arial" w:hAnsi="Arial" w:cs="Arial"/>
          <w:color w:val="000000"/>
          <w:sz w:val="18"/>
          <w:szCs w:val="18"/>
        </w:rPr>
        <w:t xml:space="preserve">build </w:t>
      </w:r>
      <w:r w:rsidR="00837A3C" w:rsidRPr="00373EBB">
        <w:rPr>
          <w:rFonts w:ascii="Arial" w:hAnsi="Arial" w:cs="Arial"/>
          <w:color w:val="000000"/>
          <w:sz w:val="18"/>
          <w:szCs w:val="18"/>
        </w:rPr>
        <w:t>quality</w:t>
      </w:r>
      <w:r w:rsidR="00BD6862" w:rsidRPr="00373EBB">
        <w:rPr>
          <w:rFonts w:ascii="Arial" w:hAnsi="Arial" w:cs="Arial"/>
          <w:color w:val="000000"/>
          <w:sz w:val="18"/>
          <w:szCs w:val="18"/>
        </w:rPr>
        <w:t xml:space="preserve"> and reliability means businesses are able to purchase th</w:t>
      </w:r>
      <w:r w:rsidR="00373EBB">
        <w:rPr>
          <w:rFonts w:ascii="Arial" w:hAnsi="Arial" w:cs="Arial"/>
          <w:color w:val="000000"/>
          <w:sz w:val="18"/>
          <w:szCs w:val="18"/>
        </w:rPr>
        <w:t>e</w:t>
      </w:r>
      <w:r w:rsidR="00BD6862" w:rsidRPr="00373EBB">
        <w:rPr>
          <w:rFonts w:ascii="Arial" w:hAnsi="Arial" w:cs="Arial"/>
          <w:color w:val="000000"/>
          <w:sz w:val="18"/>
          <w:szCs w:val="18"/>
        </w:rPr>
        <w:t xml:space="preserve"> cutter at </w:t>
      </w:r>
      <w:r w:rsidR="00781E3F" w:rsidRPr="00373EBB">
        <w:rPr>
          <w:rFonts w:ascii="Arial" w:hAnsi="Arial" w:cs="Arial"/>
          <w:color w:val="000000"/>
          <w:sz w:val="18"/>
          <w:szCs w:val="18"/>
        </w:rPr>
        <w:t>Intec’s</w:t>
      </w:r>
      <w:r w:rsidR="00BD6862" w:rsidRPr="00373EBB">
        <w:rPr>
          <w:rFonts w:ascii="Arial" w:hAnsi="Arial" w:cs="Arial"/>
          <w:color w:val="000000"/>
          <w:sz w:val="18"/>
          <w:szCs w:val="18"/>
        </w:rPr>
        <w:t xml:space="preserve"> very affordable price points”.</w:t>
      </w:r>
    </w:p>
    <w:p w14:paraId="24B8CDF0" w14:textId="77777777" w:rsidR="00837A3C" w:rsidRPr="00373EBB" w:rsidRDefault="00837A3C" w:rsidP="00373EBB">
      <w:pPr>
        <w:pStyle w:val="p1"/>
        <w:shd w:val="clear" w:color="auto" w:fill="FFFFFF"/>
        <w:tabs>
          <w:tab w:val="left" w:pos="5103"/>
        </w:tabs>
        <w:spacing w:before="0" w:beforeAutospacing="0" w:after="0" w:afterAutospacing="0"/>
        <w:rPr>
          <w:rFonts w:ascii="Arial" w:hAnsi="Arial" w:cs="Arial"/>
          <w:color w:val="000000"/>
          <w:sz w:val="18"/>
          <w:szCs w:val="18"/>
        </w:rPr>
      </w:pPr>
    </w:p>
    <w:p w14:paraId="6B968A71" w14:textId="77777777" w:rsidR="009179F5" w:rsidRPr="00373EBB" w:rsidRDefault="009179F5" w:rsidP="00373EBB">
      <w:pPr>
        <w:pStyle w:val="p1"/>
        <w:shd w:val="clear" w:color="auto" w:fill="FFFFFF"/>
        <w:tabs>
          <w:tab w:val="left" w:pos="5103"/>
        </w:tabs>
        <w:spacing w:before="0" w:beforeAutospacing="0" w:after="0" w:afterAutospacing="0"/>
        <w:rPr>
          <w:rFonts w:ascii="Arial" w:hAnsi="Arial" w:cs="Arial"/>
          <w:b/>
          <w:bCs/>
          <w:color w:val="000000"/>
          <w:sz w:val="18"/>
          <w:szCs w:val="18"/>
        </w:rPr>
      </w:pPr>
      <w:r w:rsidRPr="00373EBB">
        <w:rPr>
          <w:rFonts w:ascii="Arial" w:hAnsi="Arial" w:cs="Arial"/>
          <w:b/>
          <w:bCs/>
          <w:color w:val="000000"/>
          <w:sz w:val="18"/>
          <w:szCs w:val="18"/>
        </w:rPr>
        <w:lastRenderedPageBreak/>
        <w:t>The SC6000</w:t>
      </w:r>
    </w:p>
    <w:p w14:paraId="290A9838" w14:textId="70B26A51" w:rsidR="00BA652B" w:rsidRPr="00373EBB" w:rsidRDefault="00BA652B" w:rsidP="00373EBB">
      <w:pPr>
        <w:pStyle w:val="p1"/>
        <w:shd w:val="clear" w:color="auto" w:fill="FFFFFF"/>
        <w:tabs>
          <w:tab w:val="left" w:pos="5103"/>
        </w:tabs>
        <w:spacing w:before="0" w:beforeAutospacing="0" w:after="0" w:afterAutospacing="0"/>
        <w:rPr>
          <w:rFonts w:ascii="Arial" w:hAnsi="Arial" w:cs="Arial"/>
          <w:color w:val="000000"/>
          <w:sz w:val="18"/>
          <w:szCs w:val="18"/>
        </w:rPr>
      </w:pPr>
      <w:r w:rsidRPr="00373EBB">
        <w:rPr>
          <w:rFonts w:ascii="Arial" w:hAnsi="Arial" w:cs="Arial"/>
          <w:color w:val="000000"/>
          <w:sz w:val="18"/>
          <w:szCs w:val="18"/>
        </w:rPr>
        <w:t>The SC6000 is a blend of flatbed and sheet fed technologies</w:t>
      </w:r>
      <w:r w:rsidR="009179F5" w:rsidRPr="00373EBB">
        <w:rPr>
          <w:rFonts w:ascii="Arial" w:hAnsi="Arial" w:cs="Arial"/>
          <w:color w:val="000000"/>
          <w:sz w:val="18"/>
          <w:szCs w:val="18"/>
        </w:rPr>
        <w:t>,</w:t>
      </w:r>
      <w:r w:rsidRPr="00373EBB">
        <w:rPr>
          <w:rFonts w:ascii="Arial" w:hAnsi="Arial" w:cs="Arial"/>
          <w:color w:val="000000"/>
          <w:sz w:val="18"/>
          <w:szCs w:val="18"/>
        </w:rPr>
        <w:t xml:space="preserve"> perfect for </w:t>
      </w:r>
      <w:r w:rsidR="009179F5" w:rsidRPr="00373EBB">
        <w:rPr>
          <w:rFonts w:ascii="Arial" w:hAnsi="Arial" w:cs="Arial"/>
          <w:color w:val="000000"/>
          <w:sz w:val="18"/>
          <w:szCs w:val="18"/>
        </w:rPr>
        <w:t xml:space="preserve">the </w:t>
      </w:r>
      <w:r w:rsidRPr="00373EBB">
        <w:rPr>
          <w:rFonts w:ascii="Arial" w:hAnsi="Arial" w:cs="Arial"/>
          <w:color w:val="000000"/>
          <w:sz w:val="18"/>
          <w:szCs w:val="18"/>
        </w:rPr>
        <w:t>fast, automated production of both die-cut and creas</w:t>
      </w:r>
      <w:r w:rsidR="009179F5" w:rsidRPr="00373EBB">
        <w:rPr>
          <w:rFonts w:ascii="Arial" w:hAnsi="Arial" w:cs="Arial"/>
          <w:color w:val="000000"/>
          <w:sz w:val="18"/>
          <w:szCs w:val="18"/>
        </w:rPr>
        <w:t>ed</w:t>
      </w:r>
      <w:r w:rsidRPr="00373EBB">
        <w:rPr>
          <w:rFonts w:ascii="Arial" w:hAnsi="Arial" w:cs="Arial"/>
          <w:color w:val="000000"/>
          <w:sz w:val="18"/>
          <w:szCs w:val="18"/>
        </w:rPr>
        <w:t xml:space="preserve"> light-weight card for packaging and P.O.S, paper and polyester projects – </w:t>
      </w:r>
      <w:r w:rsidRPr="00373EBB">
        <w:rPr>
          <w:rStyle w:val="Emphasis"/>
          <w:rFonts w:ascii="Arial" w:hAnsi="Arial" w:cs="Arial"/>
          <w:color w:val="000000"/>
          <w:sz w:val="18"/>
          <w:szCs w:val="18"/>
          <w:u w:val="single"/>
        </w:rPr>
        <w:t>as well as</w:t>
      </w:r>
      <w:r w:rsidRPr="00373EBB">
        <w:rPr>
          <w:rFonts w:ascii="Arial" w:hAnsi="Arial" w:cs="Arial"/>
          <w:color w:val="000000"/>
          <w:sz w:val="18"/>
          <w:szCs w:val="18"/>
        </w:rPr>
        <w:t> kiss-cut sheet label production</w:t>
      </w:r>
      <w:r w:rsidR="00373EBB">
        <w:rPr>
          <w:rFonts w:ascii="Arial" w:hAnsi="Arial" w:cs="Arial"/>
          <w:color w:val="000000"/>
          <w:sz w:val="18"/>
          <w:szCs w:val="18"/>
        </w:rPr>
        <w:t>.</w:t>
      </w:r>
    </w:p>
    <w:p w14:paraId="0A6F8AB3" w14:textId="77777777" w:rsidR="00166850" w:rsidRPr="00373EBB" w:rsidRDefault="00166850" w:rsidP="00373EBB">
      <w:pPr>
        <w:pStyle w:val="p1"/>
        <w:shd w:val="clear" w:color="auto" w:fill="FFFFFF"/>
        <w:tabs>
          <w:tab w:val="left" w:pos="5103"/>
        </w:tabs>
        <w:spacing w:before="0" w:beforeAutospacing="0" w:after="0" w:afterAutospacing="0"/>
        <w:rPr>
          <w:rFonts w:ascii="Arial" w:hAnsi="Arial" w:cs="Arial"/>
          <w:color w:val="000000"/>
          <w:sz w:val="18"/>
          <w:szCs w:val="18"/>
        </w:rPr>
      </w:pPr>
    </w:p>
    <w:p w14:paraId="57644154" w14:textId="4888E7A4" w:rsidR="00166850" w:rsidRPr="00373EBB" w:rsidRDefault="00166850" w:rsidP="00373EBB">
      <w:pPr>
        <w:autoSpaceDE w:val="0"/>
        <w:autoSpaceDN w:val="0"/>
        <w:adjustRightInd w:val="0"/>
        <w:rPr>
          <w:rFonts w:ascii="Arial" w:hAnsi="Arial" w:cs="Arial"/>
          <w:b/>
          <w:bCs/>
          <w:sz w:val="18"/>
          <w:szCs w:val="18"/>
          <w:lang w:eastAsia="en-GB"/>
        </w:rPr>
      </w:pPr>
      <w:r w:rsidRPr="00373EBB">
        <w:rPr>
          <w:rFonts w:ascii="Arial" w:hAnsi="Arial" w:cs="Arial"/>
          <w:b/>
          <w:bCs/>
          <w:sz w:val="18"/>
          <w:szCs w:val="18"/>
          <w:lang w:eastAsia="en-GB"/>
        </w:rPr>
        <w:t>High speed sheet feeding</w:t>
      </w:r>
    </w:p>
    <w:p w14:paraId="3C2B1D8A" w14:textId="77B9C3C5" w:rsidR="00166850" w:rsidRPr="00373EBB" w:rsidRDefault="00166850" w:rsidP="00373EBB">
      <w:pPr>
        <w:autoSpaceDE w:val="0"/>
        <w:autoSpaceDN w:val="0"/>
        <w:adjustRightInd w:val="0"/>
        <w:rPr>
          <w:rFonts w:ascii="Arial" w:hAnsi="Arial" w:cs="Arial"/>
          <w:bCs/>
          <w:sz w:val="18"/>
          <w:szCs w:val="18"/>
          <w:lang w:val="en-US" w:eastAsia="en-GB"/>
        </w:rPr>
      </w:pPr>
      <w:r w:rsidRPr="00373EBB">
        <w:rPr>
          <w:rFonts w:ascii="Arial" w:hAnsi="Arial" w:cs="Arial"/>
          <w:bCs/>
          <w:sz w:val="18"/>
          <w:szCs w:val="18"/>
          <w:lang w:eastAsia="en-GB"/>
        </w:rPr>
        <w:t xml:space="preserve">The auto sheet feeder provides </w:t>
      </w:r>
      <w:r w:rsidRPr="00373EBB">
        <w:rPr>
          <w:rFonts w:ascii="Arial" w:hAnsi="Arial" w:cs="Arial"/>
          <w:bCs/>
          <w:sz w:val="18"/>
          <w:szCs w:val="18"/>
          <w:lang w:val="en-US" w:eastAsia="en-GB"/>
        </w:rPr>
        <w:t xml:space="preserve">exceptional material </w:t>
      </w:r>
      <w:r w:rsidR="008843BB" w:rsidRPr="00373EBB">
        <w:rPr>
          <w:rFonts w:ascii="Arial" w:hAnsi="Arial" w:cs="Arial"/>
          <w:bCs/>
          <w:sz w:val="18"/>
          <w:szCs w:val="18"/>
          <w:lang w:val="en-US" w:eastAsia="en-GB"/>
        </w:rPr>
        <w:t xml:space="preserve">sheet </w:t>
      </w:r>
      <w:r w:rsidRPr="00373EBB">
        <w:rPr>
          <w:rFonts w:ascii="Arial" w:hAnsi="Arial" w:cs="Arial"/>
          <w:bCs/>
          <w:sz w:val="18"/>
          <w:szCs w:val="18"/>
          <w:lang w:val="en-US" w:eastAsia="en-GB"/>
        </w:rPr>
        <w:t xml:space="preserve">handling to deliver a faultless feed solution of sheets up to 710mm long, offering a great solution when paired with </w:t>
      </w:r>
      <w:r w:rsidR="008843BB" w:rsidRPr="00373EBB">
        <w:rPr>
          <w:rFonts w:ascii="Arial" w:hAnsi="Arial" w:cs="Arial"/>
          <w:bCs/>
          <w:sz w:val="18"/>
          <w:szCs w:val="18"/>
          <w:lang w:val="en-US" w:eastAsia="en-GB"/>
        </w:rPr>
        <w:t xml:space="preserve">the new </w:t>
      </w:r>
      <w:r w:rsidRPr="00373EBB">
        <w:rPr>
          <w:rFonts w:ascii="Arial" w:hAnsi="Arial" w:cs="Arial"/>
          <w:bCs/>
          <w:sz w:val="18"/>
          <w:szCs w:val="18"/>
          <w:lang w:val="en-US" w:eastAsia="en-GB"/>
        </w:rPr>
        <w:t>high volume digital printers</w:t>
      </w:r>
      <w:r w:rsidR="008843BB" w:rsidRPr="00373EBB">
        <w:rPr>
          <w:rFonts w:ascii="Arial" w:hAnsi="Arial" w:cs="Arial"/>
          <w:bCs/>
          <w:sz w:val="18"/>
          <w:szCs w:val="18"/>
          <w:lang w:val="en-US" w:eastAsia="en-GB"/>
        </w:rPr>
        <w:t xml:space="preserve"> with longer sheet capability.</w:t>
      </w:r>
    </w:p>
    <w:p w14:paraId="170863B8" w14:textId="37E64796" w:rsidR="00166850" w:rsidRPr="00373EBB" w:rsidRDefault="00166850" w:rsidP="00373EBB">
      <w:pPr>
        <w:autoSpaceDE w:val="0"/>
        <w:autoSpaceDN w:val="0"/>
        <w:adjustRightInd w:val="0"/>
        <w:rPr>
          <w:rFonts w:ascii="Arial" w:hAnsi="Arial" w:cs="Arial"/>
          <w:bCs/>
          <w:sz w:val="18"/>
          <w:szCs w:val="18"/>
          <w:lang w:val="en-US" w:eastAsia="en-GB"/>
        </w:rPr>
      </w:pPr>
    </w:p>
    <w:p w14:paraId="28AFA9CA" w14:textId="519A146E" w:rsidR="008843BB" w:rsidRPr="00373EBB" w:rsidRDefault="00373EBB" w:rsidP="00373EBB">
      <w:pPr>
        <w:pStyle w:val="SPACEAFTER2MAINTEXT"/>
        <w:tabs>
          <w:tab w:val="left" w:pos="5103"/>
        </w:tabs>
        <w:spacing w:line="240" w:lineRule="auto"/>
        <w:rPr>
          <w:rFonts w:ascii="Arial" w:hAnsi="Arial" w:cs="Arial"/>
          <w:color w:val="auto"/>
          <w:spacing w:val="-2"/>
          <w:sz w:val="18"/>
          <w:szCs w:val="18"/>
        </w:rPr>
      </w:pPr>
      <w:r>
        <w:rPr>
          <w:rFonts w:ascii="Arial" w:hAnsi="Arial" w:cs="Arial"/>
          <w:b/>
          <w:color w:val="auto"/>
          <w:spacing w:val="-1"/>
          <w:sz w:val="18"/>
          <w:szCs w:val="18"/>
        </w:rPr>
        <w:t>Rapid cutting and creasing all in one pass</w:t>
      </w:r>
      <w:r w:rsidR="008843BB" w:rsidRPr="00373EBB">
        <w:rPr>
          <w:rFonts w:ascii="Arial" w:hAnsi="Arial" w:cs="Arial"/>
          <w:color w:val="auto"/>
          <w:spacing w:val="-1"/>
          <w:sz w:val="18"/>
          <w:szCs w:val="18"/>
        </w:rPr>
        <w:br/>
        <w:t xml:space="preserve">The digital cutting head </w:t>
      </w:r>
      <w:r w:rsidR="008843BB" w:rsidRPr="00373EBB">
        <w:rPr>
          <w:rFonts w:ascii="Arial" w:hAnsi="Arial" w:cs="Arial"/>
          <w:color w:val="000000" w:themeColor="text1"/>
          <w:spacing w:val="-1"/>
          <w:sz w:val="18"/>
          <w:szCs w:val="18"/>
        </w:rPr>
        <w:t>can apply a force of up to 750g of pressure</w:t>
      </w:r>
      <w:r w:rsidR="008843BB" w:rsidRPr="00373EBB">
        <w:rPr>
          <w:rFonts w:ascii="Arial" w:hAnsi="Arial" w:cs="Arial"/>
          <w:color w:val="000000" w:themeColor="text1"/>
          <w:sz w:val="18"/>
          <w:szCs w:val="18"/>
        </w:rPr>
        <w:t xml:space="preserve"> and cut and crease simultaneously at speeds </w:t>
      </w:r>
      <w:r w:rsidR="008843BB" w:rsidRPr="00373EBB">
        <w:rPr>
          <w:rFonts w:ascii="Arial" w:hAnsi="Arial" w:cs="Arial"/>
          <w:color w:val="auto"/>
          <w:sz w:val="18"/>
          <w:szCs w:val="18"/>
        </w:rPr>
        <w:t xml:space="preserve">of up to </w:t>
      </w:r>
      <w:r w:rsidR="008843BB" w:rsidRPr="00373EBB">
        <w:rPr>
          <w:rFonts w:ascii="Arial" w:hAnsi="Arial" w:cs="Arial"/>
          <w:sz w:val="18"/>
          <w:szCs w:val="18"/>
        </w:rPr>
        <w:t>960mm per second, enabling</w:t>
      </w:r>
      <w:r w:rsidR="008843BB" w:rsidRPr="00373EBB">
        <w:rPr>
          <w:rFonts w:ascii="Arial" w:hAnsi="Arial" w:cs="Arial"/>
          <w:color w:val="auto"/>
          <w:sz w:val="18"/>
          <w:szCs w:val="18"/>
        </w:rPr>
        <w:t xml:space="preserve"> users to produce either o</w:t>
      </w:r>
      <w:r w:rsidR="008843BB" w:rsidRPr="00373EBB">
        <w:rPr>
          <w:rFonts w:ascii="Arial" w:hAnsi="Arial" w:cs="Arial"/>
          <w:sz w:val="18"/>
          <w:szCs w:val="18"/>
        </w:rPr>
        <w:t xml:space="preserve">ne or indeed hundreds of sheets </w:t>
      </w:r>
      <w:r w:rsidR="008843BB" w:rsidRPr="00373EBB">
        <w:rPr>
          <w:rFonts w:ascii="Arial" w:hAnsi="Arial" w:cs="Arial"/>
          <w:color w:val="auto"/>
          <w:sz w:val="18"/>
          <w:szCs w:val="18"/>
        </w:rPr>
        <w:t>and thousands of items</w:t>
      </w:r>
      <w:r>
        <w:rPr>
          <w:rFonts w:ascii="Arial" w:hAnsi="Arial" w:cs="Arial"/>
          <w:sz w:val="18"/>
          <w:szCs w:val="18"/>
        </w:rPr>
        <w:t xml:space="preserve">, </w:t>
      </w:r>
      <w:r w:rsidRPr="00373EBB">
        <w:rPr>
          <w:rFonts w:ascii="Arial" w:hAnsi="Arial" w:cs="Arial"/>
          <w:sz w:val="18"/>
          <w:szCs w:val="18"/>
        </w:rPr>
        <w:t>unattended with its unique QR code-based system.</w:t>
      </w:r>
    </w:p>
    <w:p w14:paraId="76117B9A" w14:textId="10F516A2" w:rsidR="008843BB" w:rsidRPr="00373EBB" w:rsidRDefault="008843BB" w:rsidP="00373EBB">
      <w:pPr>
        <w:pStyle w:val="SPACEAFTER2MAINTEXT"/>
        <w:tabs>
          <w:tab w:val="left" w:pos="5103"/>
        </w:tabs>
        <w:spacing w:line="240" w:lineRule="auto"/>
        <w:rPr>
          <w:rFonts w:ascii="Arial" w:hAnsi="Arial" w:cs="Arial"/>
          <w:color w:val="auto"/>
          <w:spacing w:val="-2"/>
          <w:sz w:val="18"/>
          <w:szCs w:val="18"/>
        </w:rPr>
      </w:pPr>
      <w:r w:rsidRPr="00373EBB">
        <w:rPr>
          <w:rFonts w:ascii="Arial" w:hAnsi="Arial" w:cs="Arial"/>
          <w:b/>
          <w:color w:val="auto"/>
          <w:spacing w:val="-2"/>
          <w:sz w:val="18"/>
          <w:szCs w:val="18"/>
        </w:rPr>
        <w:t>Grip and drive</w:t>
      </w:r>
      <w:r w:rsidRPr="00373EBB">
        <w:rPr>
          <w:rFonts w:ascii="Arial" w:hAnsi="Arial" w:cs="Arial"/>
          <w:color w:val="auto"/>
          <w:spacing w:val="-2"/>
          <w:sz w:val="18"/>
          <w:szCs w:val="18"/>
        </w:rPr>
        <w:br/>
        <w:t xml:space="preserve">The unique </w:t>
      </w:r>
      <w:proofErr w:type="spellStart"/>
      <w:r w:rsidRPr="00373EBB">
        <w:rPr>
          <w:rFonts w:ascii="Arial" w:hAnsi="Arial" w:cs="Arial"/>
          <w:color w:val="auto"/>
          <w:spacing w:val="-2"/>
          <w:sz w:val="18"/>
          <w:szCs w:val="18"/>
        </w:rPr>
        <w:t>ColorCut</w:t>
      </w:r>
      <w:proofErr w:type="spellEnd"/>
      <w:r w:rsidRPr="00373EBB">
        <w:rPr>
          <w:rFonts w:ascii="Arial" w:hAnsi="Arial" w:cs="Arial"/>
          <w:color w:val="auto"/>
          <w:spacing w:val="-2"/>
          <w:sz w:val="18"/>
          <w:szCs w:val="18"/>
        </w:rPr>
        <w:t xml:space="preserve"> ‘Grip and Drive’ dual roller system, holds the sheet media during cutting on BOTH sides of the cutting head, enables the SC6000 to cut closer to the media edges than other types of sheet cutter in its class.</w:t>
      </w:r>
    </w:p>
    <w:p w14:paraId="185512BF" w14:textId="18E73571" w:rsidR="00166850" w:rsidRPr="00373EBB" w:rsidRDefault="00166850" w:rsidP="00373EBB">
      <w:pPr>
        <w:pStyle w:val="SPACEAFTER2MAINTEXT"/>
        <w:tabs>
          <w:tab w:val="left" w:pos="5103"/>
        </w:tabs>
        <w:spacing w:line="240" w:lineRule="auto"/>
        <w:rPr>
          <w:rFonts w:ascii="Arial" w:hAnsi="Arial" w:cs="Arial"/>
          <w:color w:val="auto"/>
          <w:spacing w:val="-2"/>
          <w:sz w:val="18"/>
          <w:szCs w:val="18"/>
        </w:rPr>
      </w:pPr>
      <w:r w:rsidRPr="00373EBB">
        <w:rPr>
          <w:rFonts w:ascii="Arial" w:hAnsi="Arial" w:cs="Arial"/>
          <w:b/>
          <w:color w:val="auto"/>
          <w:sz w:val="18"/>
          <w:szCs w:val="18"/>
        </w:rPr>
        <w:t>Loves mixed jobs in the stack</w:t>
      </w:r>
      <w:r w:rsidRPr="00373EBB">
        <w:rPr>
          <w:rFonts w:ascii="Arial" w:hAnsi="Arial" w:cs="Arial"/>
          <w:color w:val="auto"/>
          <w:sz w:val="18"/>
          <w:szCs w:val="18"/>
        </w:rPr>
        <w:br/>
        <w:t>Offering an unparalleled production capability to cut a mixed batch of jobs</w:t>
      </w:r>
      <w:r w:rsidR="008843BB" w:rsidRPr="00373EBB">
        <w:rPr>
          <w:rFonts w:ascii="Arial" w:hAnsi="Arial" w:cs="Arial"/>
          <w:color w:val="auto"/>
          <w:sz w:val="18"/>
          <w:szCs w:val="18"/>
        </w:rPr>
        <w:t>, from one load</w:t>
      </w:r>
      <w:r w:rsidRPr="00373EBB">
        <w:rPr>
          <w:rFonts w:ascii="Arial" w:hAnsi="Arial" w:cs="Arial"/>
          <w:color w:val="auto"/>
          <w:sz w:val="18"/>
          <w:szCs w:val="18"/>
        </w:rPr>
        <w:t>, the SC6000</w:t>
      </w:r>
      <w:r w:rsidR="008843BB" w:rsidRPr="00373EBB">
        <w:rPr>
          <w:rFonts w:ascii="Arial" w:hAnsi="Arial" w:cs="Arial"/>
          <w:color w:val="auto"/>
          <w:sz w:val="18"/>
          <w:szCs w:val="18"/>
        </w:rPr>
        <w:t xml:space="preserve"> </w:t>
      </w:r>
      <w:r w:rsidRPr="00373EBB">
        <w:rPr>
          <w:rFonts w:ascii="Arial" w:hAnsi="Arial" w:cs="Arial"/>
          <w:color w:val="auto"/>
          <w:sz w:val="18"/>
          <w:szCs w:val="18"/>
        </w:rPr>
        <w:t>seamlessly retrieve</w:t>
      </w:r>
      <w:r w:rsidR="008843BB" w:rsidRPr="00373EBB">
        <w:rPr>
          <w:rFonts w:ascii="Arial" w:hAnsi="Arial" w:cs="Arial"/>
          <w:color w:val="auto"/>
          <w:sz w:val="18"/>
          <w:szCs w:val="18"/>
        </w:rPr>
        <w:t>s</w:t>
      </w:r>
      <w:r w:rsidRPr="00373EBB">
        <w:rPr>
          <w:rFonts w:ascii="Arial" w:hAnsi="Arial" w:cs="Arial"/>
          <w:color w:val="auto"/>
          <w:sz w:val="18"/>
          <w:szCs w:val="18"/>
        </w:rPr>
        <w:t xml:space="preserve"> the associated cut files for an unlimited number of different jobs in the stack. This is totally instant and with zero delay, enabling</w:t>
      </w:r>
      <w:r w:rsidRPr="00373EBB">
        <w:rPr>
          <w:rFonts w:ascii="Arial" w:hAnsi="Arial" w:cs="Arial"/>
          <w:color w:val="auto"/>
          <w:spacing w:val="-2"/>
          <w:sz w:val="18"/>
          <w:szCs w:val="18"/>
        </w:rPr>
        <w:t xml:space="preserve"> a seamless and uninterrupted workflow</w:t>
      </w:r>
      <w:r w:rsidR="008843BB" w:rsidRPr="00373EBB">
        <w:rPr>
          <w:rFonts w:ascii="Arial" w:hAnsi="Arial" w:cs="Arial"/>
          <w:color w:val="auto"/>
          <w:spacing w:val="-2"/>
          <w:sz w:val="18"/>
          <w:szCs w:val="18"/>
        </w:rPr>
        <w:t xml:space="preserve"> and reduces the need for highly trained operators.</w:t>
      </w:r>
    </w:p>
    <w:p w14:paraId="679B0B38" w14:textId="420A560F" w:rsidR="003E2E32" w:rsidRPr="00373EBB" w:rsidRDefault="003E2E32" w:rsidP="00373EBB">
      <w:pPr>
        <w:pStyle w:val="p1"/>
        <w:shd w:val="clear" w:color="auto" w:fill="FFFFFF"/>
        <w:tabs>
          <w:tab w:val="left" w:pos="5103"/>
        </w:tabs>
        <w:spacing w:before="0" w:beforeAutospacing="0" w:after="0" w:afterAutospacing="0"/>
        <w:rPr>
          <w:rFonts w:ascii="Arial" w:hAnsi="Arial" w:cs="Arial"/>
          <w:color w:val="000000"/>
          <w:sz w:val="18"/>
          <w:szCs w:val="18"/>
        </w:rPr>
      </w:pPr>
    </w:p>
    <w:p w14:paraId="536C9D7A" w14:textId="769B65EF" w:rsidR="003E2E32" w:rsidRPr="00373EBB" w:rsidRDefault="009A2152" w:rsidP="00373EBB">
      <w:pPr>
        <w:autoSpaceDE w:val="0"/>
        <w:autoSpaceDN w:val="0"/>
        <w:adjustRightInd w:val="0"/>
        <w:rPr>
          <w:rFonts w:ascii="Arial" w:hAnsi="Arial" w:cs="Arial"/>
          <w:bCs/>
          <w:sz w:val="18"/>
          <w:szCs w:val="18"/>
          <w:lang w:eastAsia="en-GB"/>
        </w:rPr>
      </w:pPr>
      <w:r>
        <w:rPr>
          <w:rFonts w:ascii="Arial" w:hAnsi="Arial" w:cs="Arial"/>
          <w:bCs/>
          <w:sz w:val="18"/>
          <w:szCs w:val="18"/>
          <w:lang w:eastAsia="en-GB"/>
        </w:rPr>
        <w:t>Using</w:t>
      </w:r>
      <w:r w:rsidR="008843BB" w:rsidRPr="00373EBB">
        <w:rPr>
          <w:rFonts w:ascii="Arial" w:hAnsi="Arial" w:cs="Arial"/>
          <w:bCs/>
          <w:sz w:val="18"/>
          <w:szCs w:val="18"/>
          <w:lang w:eastAsia="en-GB"/>
        </w:rPr>
        <w:t xml:space="preserve"> </w:t>
      </w:r>
      <w:r w:rsidR="003E2E32" w:rsidRPr="00373EBB">
        <w:rPr>
          <w:rFonts w:ascii="Arial" w:hAnsi="Arial" w:cs="Arial"/>
          <w:bCs/>
          <w:sz w:val="18"/>
          <w:szCs w:val="18"/>
          <w:lang w:eastAsia="en-GB"/>
        </w:rPr>
        <w:t xml:space="preserve">QR codes for cut file recognition, </w:t>
      </w:r>
      <w:r w:rsidR="008843BB" w:rsidRPr="00373EBB">
        <w:rPr>
          <w:rFonts w:ascii="Arial" w:hAnsi="Arial" w:cs="Arial"/>
          <w:bCs/>
          <w:sz w:val="18"/>
          <w:szCs w:val="18"/>
          <w:lang w:eastAsia="en-GB"/>
        </w:rPr>
        <w:t xml:space="preserve">with </w:t>
      </w:r>
      <w:r w:rsidR="003E2E32" w:rsidRPr="00373EBB">
        <w:rPr>
          <w:rFonts w:ascii="Arial" w:hAnsi="Arial" w:cs="Arial"/>
          <w:bCs/>
          <w:sz w:val="18"/>
          <w:szCs w:val="18"/>
          <w:lang w:eastAsia="en-GB"/>
        </w:rPr>
        <w:t>the cutters CCD camera quickly read</w:t>
      </w:r>
      <w:r w:rsidR="008843BB" w:rsidRPr="00373EBB">
        <w:rPr>
          <w:rFonts w:ascii="Arial" w:hAnsi="Arial" w:cs="Arial"/>
          <w:bCs/>
          <w:sz w:val="18"/>
          <w:szCs w:val="18"/>
          <w:lang w:eastAsia="en-GB"/>
        </w:rPr>
        <w:t>ing</w:t>
      </w:r>
      <w:r w:rsidR="003E2E32" w:rsidRPr="00373EBB">
        <w:rPr>
          <w:rFonts w:ascii="Arial" w:hAnsi="Arial" w:cs="Arial"/>
          <w:bCs/>
          <w:sz w:val="18"/>
          <w:szCs w:val="18"/>
          <w:lang w:eastAsia="en-GB"/>
        </w:rPr>
        <w:t xml:space="preserve"> a printed code to retrieve the sheets associated cut file, and four corner marks to ensure accuracy of cut and crease with the printed artwork. Whilst feeding the software compensates for any sheet feeding skew or print stretch. This function also enables the operator to instantly view the job on screen and set the desired cutting features from the systems material database, </w:t>
      </w:r>
      <w:r w:rsidR="008843BB" w:rsidRPr="00373EBB">
        <w:rPr>
          <w:rFonts w:ascii="Arial" w:hAnsi="Arial" w:cs="Arial"/>
          <w:bCs/>
          <w:sz w:val="18"/>
          <w:szCs w:val="18"/>
          <w:lang w:eastAsia="en-GB"/>
        </w:rPr>
        <w:t>built to enable processing pre-sets for regularly used materials</w:t>
      </w:r>
      <w:r w:rsidR="003E2E32" w:rsidRPr="00373EBB">
        <w:rPr>
          <w:rFonts w:ascii="Arial" w:hAnsi="Arial" w:cs="Arial"/>
          <w:bCs/>
          <w:sz w:val="18"/>
          <w:szCs w:val="18"/>
          <w:lang w:eastAsia="en-GB"/>
        </w:rPr>
        <w:t>. This means that different aspects of the file can have different treatments applied to them and also predetermine the order they are processed in the cutter.</w:t>
      </w:r>
    </w:p>
    <w:p w14:paraId="08E228D7" w14:textId="77777777" w:rsidR="003E2E32" w:rsidRPr="00373EBB" w:rsidRDefault="003E2E32" w:rsidP="00373EBB">
      <w:pPr>
        <w:autoSpaceDE w:val="0"/>
        <w:autoSpaceDN w:val="0"/>
        <w:adjustRightInd w:val="0"/>
        <w:rPr>
          <w:rFonts w:ascii="Arial" w:hAnsi="Arial" w:cs="Arial"/>
          <w:bCs/>
          <w:sz w:val="18"/>
          <w:szCs w:val="18"/>
          <w:lang w:eastAsia="en-GB"/>
        </w:rPr>
      </w:pPr>
    </w:p>
    <w:p w14:paraId="67457993" w14:textId="628B3FF4" w:rsidR="003E2E32" w:rsidRPr="00373EBB" w:rsidRDefault="003E2E32" w:rsidP="00373EBB">
      <w:pPr>
        <w:autoSpaceDE w:val="0"/>
        <w:autoSpaceDN w:val="0"/>
        <w:adjustRightInd w:val="0"/>
        <w:rPr>
          <w:rFonts w:ascii="Arial" w:hAnsi="Arial" w:cs="Arial"/>
          <w:bCs/>
          <w:sz w:val="18"/>
          <w:szCs w:val="18"/>
          <w:lang w:eastAsia="en-GB"/>
        </w:rPr>
      </w:pPr>
      <w:r w:rsidRPr="00373EBB">
        <w:rPr>
          <w:rFonts w:ascii="Arial" w:hAnsi="Arial" w:cs="Arial"/>
          <w:bCs/>
          <w:sz w:val="18"/>
          <w:szCs w:val="18"/>
          <w:lang w:eastAsia="en-GB"/>
        </w:rPr>
        <w:t xml:space="preserve">The cutter is driven using Intec’s Production Studio package (included with the system), which is part of Intec’s acclaimed </w:t>
      </w:r>
      <w:proofErr w:type="spellStart"/>
      <w:r w:rsidRPr="00373EBB">
        <w:rPr>
          <w:rFonts w:ascii="Arial" w:hAnsi="Arial" w:cs="Arial"/>
          <w:bCs/>
          <w:sz w:val="18"/>
          <w:szCs w:val="18"/>
          <w:lang w:eastAsia="en-GB"/>
        </w:rPr>
        <w:t>ColorCut</w:t>
      </w:r>
      <w:proofErr w:type="spellEnd"/>
      <w:r w:rsidRPr="00373EBB">
        <w:rPr>
          <w:rFonts w:ascii="Arial" w:hAnsi="Arial" w:cs="Arial"/>
          <w:bCs/>
          <w:sz w:val="18"/>
          <w:szCs w:val="18"/>
          <w:lang w:eastAsia="en-GB"/>
        </w:rPr>
        <w:t xml:space="preserve"> Pro software suite. This can be used as a stand-alone application</w:t>
      </w:r>
      <w:r w:rsidR="00373EBB">
        <w:rPr>
          <w:rFonts w:ascii="Arial" w:hAnsi="Arial" w:cs="Arial"/>
          <w:bCs/>
          <w:sz w:val="18"/>
          <w:szCs w:val="18"/>
          <w:lang w:eastAsia="en-GB"/>
        </w:rPr>
        <w:t>,</w:t>
      </w:r>
      <w:r w:rsidRPr="00373EBB">
        <w:rPr>
          <w:rFonts w:ascii="Arial" w:hAnsi="Arial" w:cs="Arial"/>
          <w:bCs/>
          <w:sz w:val="18"/>
          <w:szCs w:val="18"/>
          <w:lang w:eastAsia="en-GB"/>
        </w:rPr>
        <w:t xml:space="preserve"> with the cutter or as part of a networked solution</w:t>
      </w:r>
      <w:r w:rsidR="00373EBB">
        <w:rPr>
          <w:rFonts w:ascii="Arial" w:hAnsi="Arial" w:cs="Arial"/>
          <w:bCs/>
          <w:sz w:val="18"/>
          <w:szCs w:val="18"/>
          <w:lang w:eastAsia="en-GB"/>
        </w:rPr>
        <w:t>,</w:t>
      </w:r>
      <w:r w:rsidRPr="00373EBB">
        <w:rPr>
          <w:rFonts w:ascii="Arial" w:hAnsi="Arial" w:cs="Arial"/>
          <w:bCs/>
          <w:sz w:val="18"/>
          <w:szCs w:val="18"/>
          <w:lang w:eastAsia="en-GB"/>
        </w:rPr>
        <w:t xml:space="preserve"> when used in conjunction with Intec’s </w:t>
      </w:r>
      <w:proofErr w:type="spellStart"/>
      <w:r w:rsidRPr="00373EBB">
        <w:rPr>
          <w:rFonts w:ascii="Arial" w:hAnsi="Arial" w:cs="Arial"/>
          <w:bCs/>
          <w:sz w:val="18"/>
          <w:szCs w:val="18"/>
          <w:lang w:eastAsia="en-GB"/>
        </w:rPr>
        <w:t>ColorCut</w:t>
      </w:r>
      <w:proofErr w:type="spellEnd"/>
      <w:r w:rsidRPr="00373EBB">
        <w:rPr>
          <w:rFonts w:ascii="Arial" w:hAnsi="Arial" w:cs="Arial"/>
          <w:bCs/>
          <w:sz w:val="18"/>
          <w:szCs w:val="18"/>
          <w:lang w:eastAsia="en-GB"/>
        </w:rPr>
        <w:t xml:space="preserve"> Pro Server Station. The </w:t>
      </w:r>
      <w:proofErr w:type="spellStart"/>
      <w:r w:rsidRPr="00373EBB">
        <w:rPr>
          <w:rFonts w:ascii="Arial" w:hAnsi="Arial" w:cs="Arial"/>
          <w:bCs/>
          <w:sz w:val="18"/>
          <w:szCs w:val="18"/>
          <w:lang w:eastAsia="en-GB"/>
        </w:rPr>
        <w:t>ColorCut</w:t>
      </w:r>
      <w:proofErr w:type="spellEnd"/>
      <w:r w:rsidRPr="00373EBB">
        <w:rPr>
          <w:rFonts w:ascii="Arial" w:hAnsi="Arial" w:cs="Arial"/>
          <w:bCs/>
          <w:sz w:val="18"/>
          <w:szCs w:val="18"/>
          <w:lang w:eastAsia="en-GB"/>
        </w:rPr>
        <w:t xml:space="preserve"> Pro software suite offers sophisticated features with Job Library Manager workflow application and Template Maker</w:t>
      </w:r>
      <w:r w:rsidR="00373EBB">
        <w:rPr>
          <w:rFonts w:ascii="Arial" w:hAnsi="Arial" w:cs="Arial"/>
          <w:bCs/>
          <w:sz w:val="18"/>
          <w:szCs w:val="18"/>
          <w:lang w:eastAsia="en-GB"/>
        </w:rPr>
        <w:t xml:space="preserve"> </w:t>
      </w:r>
      <w:r w:rsidRPr="00373EBB">
        <w:rPr>
          <w:rFonts w:ascii="Arial" w:hAnsi="Arial" w:cs="Arial"/>
          <w:bCs/>
          <w:sz w:val="18"/>
          <w:szCs w:val="18"/>
          <w:lang w:eastAsia="en-GB"/>
        </w:rPr>
        <w:t>for producing vector box templates, to load into Adobe Illustrator or CorelDRAW, for use with the cutter.</w:t>
      </w:r>
    </w:p>
    <w:p w14:paraId="6F55E274" w14:textId="77777777" w:rsidR="003E2E32" w:rsidRPr="00373EBB" w:rsidRDefault="003E2E32" w:rsidP="00373EBB">
      <w:pPr>
        <w:autoSpaceDE w:val="0"/>
        <w:autoSpaceDN w:val="0"/>
        <w:adjustRightInd w:val="0"/>
        <w:rPr>
          <w:rFonts w:ascii="Arial" w:hAnsi="Arial" w:cs="Arial"/>
          <w:bCs/>
          <w:sz w:val="18"/>
          <w:szCs w:val="18"/>
          <w:lang w:eastAsia="en-GB"/>
        </w:rPr>
      </w:pPr>
    </w:p>
    <w:p w14:paraId="2F757280" w14:textId="78F9E240" w:rsidR="00166850" w:rsidRPr="00373EBB" w:rsidRDefault="00166850" w:rsidP="00373EBB">
      <w:pPr>
        <w:pStyle w:val="SPACEAFTER2MAINTEXT"/>
        <w:tabs>
          <w:tab w:val="left" w:pos="5103"/>
        </w:tabs>
        <w:spacing w:line="240" w:lineRule="auto"/>
        <w:rPr>
          <w:rFonts w:ascii="Arial" w:hAnsi="Arial" w:cs="Arial"/>
          <w:color w:val="auto"/>
          <w:spacing w:val="-1"/>
          <w:sz w:val="18"/>
          <w:szCs w:val="18"/>
        </w:rPr>
      </w:pPr>
      <w:r w:rsidRPr="00373EBB">
        <w:rPr>
          <w:rFonts w:ascii="Arial" w:hAnsi="Arial" w:cs="Arial"/>
          <w:b/>
          <w:color w:val="auto"/>
          <w:spacing w:val="-1"/>
          <w:sz w:val="18"/>
          <w:szCs w:val="18"/>
        </w:rPr>
        <w:t>Compact and fully-mobile</w:t>
      </w:r>
      <w:r w:rsidRPr="00373EBB">
        <w:rPr>
          <w:rFonts w:ascii="Arial" w:hAnsi="Arial" w:cs="Arial"/>
          <w:color w:val="auto"/>
          <w:spacing w:val="-1"/>
          <w:sz w:val="18"/>
          <w:szCs w:val="18"/>
        </w:rPr>
        <w:br/>
      </w:r>
      <w:r w:rsidR="00B8022B">
        <w:rPr>
          <w:rFonts w:ascii="Arial" w:hAnsi="Arial" w:cs="Arial"/>
          <w:color w:val="auto"/>
          <w:spacing w:val="-1"/>
          <w:sz w:val="18"/>
          <w:szCs w:val="18"/>
        </w:rPr>
        <w:t>F</w:t>
      </w:r>
      <w:r w:rsidRPr="00373EBB">
        <w:rPr>
          <w:rFonts w:ascii="Arial" w:hAnsi="Arial" w:cs="Arial"/>
          <w:color w:val="auto"/>
          <w:spacing w:val="-1"/>
          <w:sz w:val="18"/>
          <w:szCs w:val="18"/>
        </w:rPr>
        <w:t>ree-standing and fully-mobile</w:t>
      </w:r>
      <w:r w:rsidR="00B8022B">
        <w:rPr>
          <w:rFonts w:ascii="Arial" w:hAnsi="Arial" w:cs="Arial"/>
          <w:color w:val="auto"/>
          <w:spacing w:val="-1"/>
          <w:sz w:val="18"/>
          <w:szCs w:val="18"/>
        </w:rPr>
        <w:t>, the SC600 has been designed with space saving in mind. It features</w:t>
      </w:r>
      <w:r w:rsidRPr="00373EBB">
        <w:rPr>
          <w:rFonts w:ascii="Arial" w:hAnsi="Arial" w:cs="Arial"/>
          <w:color w:val="auto"/>
          <w:spacing w:val="-1"/>
          <w:sz w:val="18"/>
          <w:szCs w:val="18"/>
        </w:rPr>
        <w:t xml:space="preserve"> a retractable media catch tray that slides away when not in use, ensuring that its sub-1sq </w:t>
      </w:r>
      <w:proofErr w:type="spellStart"/>
      <w:r w:rsidRPr="00373EBB">
        <w:rPr>
          <w:rFonts w:ascii="Arial" w:hAnsi="Arial" w:cs="Arial"/>
          <w:color w:val="auto"/>
          <w:spacing w:val="-1"/>
          <w:sz w:val="18"/>
          <w:szCs w:val="18"/>
        </w:rPr>
        <w:t>m</w:t>
      </w:r>
      <w:r w:rsidR="00B8022B">
        <w:rPr>
          <w:rFonts w:ascii="Arial" w:hAnsi="Arial" w:cs="Arial"/>
          <w:color w:val="auto"/>
          <w:spacing w:val="-1"/>
          <w:sz w:val="18"/>
          <w:szCs w:val="18"/>
        </w:rPr>
        <w:t>e</w:t>
      </w:r>
      <w:r w:rsidRPr="00373EBB">
        <w:rPr>
          <w:rFonts w:ascii="Arial" w:hAnsi="Arial" w:cs="Arial"/>
          <w:color w:val="auto"/>
          <w:spacing w:val="-1"/>
          <w:sz w:val="18"/>
          <w:szCs w:val="18"/>
        </w:rPr>
        <w:t>tr</w:t>
      </w:r>
      <w:r w:rsidR="00B8022B">
        <w:rPr>
          <w:rFonts w:ascii="Arial" w:hAnsi="Arial" w:cs="Arial"/>
          <w:color w:val="auto"/>
          <w:spacing w:val="-1"/>
          <w:sz w:val="18"/>
          <w:szCs w:val="18"/>
        </w:rPr>
        <w:t>e</w:t>
      </w:r>
      <w:proofErr w:type="spellEnd"/>
      <w:r w:rsidRPr="00373EBB">
        <w:rPr>
          <w:rFonts w:ascii="Arial" w:hAnsi="Arial" w:cs="Arial"/>
          <w:color w:val="auto"/>
          <w:spacing w:val="-1"/>
          <w:sz w:val="18"/>
          <w:szCs w:val="18"/>
        </w:rPr>
        <w:t xml:space="preserve"> footprint can easily be accommodated in any print shop.</w:t>
      </w:r>
    </w:p>
    <w:p w14:paraId="19E7BFC6" w14:textId="77777777" w:rsidR="006363E8" w:rsidRPr="003E4DFC" w:rsidRDefault="006363E8" w:rsidP="006363E8">
      <w:pPr>
        <w:tabs>
          <w:tab w:val="left" w:pos="5103"/>
        </w:tabs>
        <w:autoSpaceDE w:val="0"/>
        <w:autoSpaceDN w:val="0"/>
        <w:adjustRightInd w:val="0"/>
        <w:ind w:right="-166"/>
        <w:rPr>
          <w:rFonts w:ascii="Arial" w:hAnsi="Arial" w:cs="Arial"/>
          <w:b/>
          <w:bCs/>
          <w:sz w:val="20"/>
          <w:szCs w:val="20"/>
          <w:lang w:eastAsia="en-GB"/>
        </w:rPr>
      </w:pPr>
    </w:p>
    <w:p w14:paraId="6AB4BD88" w14:textId="77777777" w:rsidR="006363E8" w:rsidRPr="003E4DFC" w:rsidRDefault="006363E8" w:rsidP="006363E8">
      <w:pPr>
        <w:tabs>
          <w:tab w:val="left" w:pos="5103"/>
        </w:tabs>
        <w:autoSpaceDE w:val="0"/>
        <w:autoSpaceDN w:val="0"/>
        <w:adjustRightInd w:val="0"/>
        <w:ind w:right="-166"/>
        <w:rPr>
          <w:rFonts w:ascii="Arial" w:hAnsi="Arial" w:cs="Arial"/>
          <w:b/>
          <w:bCs/>
          <w:sz w:val="20"/>
          <w:szCs w:val="20"/>
          <w:lang w:eastAsia="en-GB"/>
        </w:rPr>
      </w:pPr>
      <w:r w:rsidRPr="003E4DFC">
        <w:rPr>
          <w:rFonts w:ascii="Arial" w:hAnsi="Arial" w:cs="Arial"/>
          <w:b/>
          <w:bCs/>
          <w:sz w:val="20"/>
          <w:szCs w:val="20"/>
          <w:lang w:eastAsia="en-GB"/>
        </w:rPr>
        <w:t>Further information</w:t>
      </w:r>
    </w:p>
    <w:p w14:paraId="32D809DC" w14:textId="3F6D93C9" w:rsidR="006363E8" w:rsidRPr="003E4DFC" w:rsidRDefault="006603DB" w:rsidP="006363E8">
      <w:pPr>
        <w:tabs>
          <w:tab w:val="left" w:pos="5103"/>
        </w:tabs>
        <w:autoSpaceDE w:val="0"/>
        <w:autoSpaceDN w:val="0"/>
        <w:adjustRightInd w:val="0"/>
        <w:ind w:right="-166"/>
        <w:rPr>
          <w:rFonts w:ascii="Arial" w:hAnsi="Arial" w:cs="Arial"/>
          <w:b/>
          <w:bCs/>
          <w:sz w:val="20"/>
          <w:szCs w:val="20"/>
          <w:lang w:eastAsia="en-GB"/>
        </w:rPr>
      </w:pPr>
      <w:r>
        <w:rPr>
          <w:noProof/>
        </w:rPr>
        <mc:AlternateContent>
          <mc:Choice Requires="wps">
            <w:drawing>
              <wp:anchor distT="4294967295" distB="4294967295" distL="114300" distR="114300" simplePos="0" relativeHeight="251661312" behindDoc="0" locked="0" layoutInCell="1" allowOverlap="1" wp14:anchorId="53030420" wp14:editId="7B1DC077">
                <wp:simplePos x="0" y="0"/>
                <wp:positionH relativeFrom="column">
                  <wp:posOffset>9525</wp:posOffset>
                </wp:positionH>
                <wp:positionV relativeFrom="paragraph">
                  <wp:posOffset>55879</wp:posOffset>
                </wp:positionV>
                <wp:extent cx="66198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C29C7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4pt" to="52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" strokecolor="black [3200]" strokeweight=".5pt">
                <v:stroke joinstyle="miter"/>
                <o:lock v:ext="edit" shapetype="f"/>
              </v:line>
            </w:pict>
          </mc:Fallback>
        </mc:AlternateContent>
      </w:r>
    </w:p>
    <w:p w14:paraId="24FF15A4" w14:textId="77777777" w:rsidR="006363E8" w:rsidRPr="003E4DFC" w:rsidRDefault="006363E8" w:rsidP="006363E8">
      <w:pPr>
        <w:tabs>
          <w:tab w:val="left" w:pos="5103"/>
        </w:tabs>
        <w:autoSpaceDE w:val="0"/>
        <w:autoSpaceDN w:val="0"/>
        <w:adjustRightInd w:val="0"/>
        <w:ind w:right="-166"/>
        <w:rPr>
          <w:rFonts w:ascii="Arial" w:hAnsi="Arial" w:cs="Arial"/>
          <w:b/>
          <w:bCs/>
          <w:sz w:val="20"/>
          <w:szCs w:val="20"/>
          <w:lang w:eastAsia="en-GB"/>
        </w:rPr>
      </w:pPr>
    </w:p>
    <w:p w14:paraId="68EDEA73" w14:textId="35EF5090" w:rsidR="006363E8" w:rsidRPr="003E4DFC" w:rsidRDefault="006363E8" w:rsidP="006363E8">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Product video</w:t>
      </w:r>
      <w:r>
        <w:rPr>
          <w:rFonts w:ascii="Arial" w:hAnsi="Arial" w:cs="Arial"/>
          <w:bCs/>
          <w:color w:val="FF0000"/>
          <w:sz w:val="20"/>
          <w:szCs w:val="20"/>
        </w:rPr>
        <w:t>:</w:t>
      </w:r>
    </w:p>
    <w:p w14:paraId="0E31525F" w14:textId="7D36F78E" w:rsidR="006363E8" w:rsidRDefault="00B767E2" w:rsidP="006363E8">
      <w:pPr>
        <w:widowControl w:val="0"/>
        <w:tabs>
          <w:tab w:val="left" w:pos="5103"/>
        </w:tabs>
        <w:autoSpaceDE w:val="0"/>
        <w:autoSpaceDN w:val="0"/>
        <w:adjustRightInd w:val="0"/>
      </w:pPr>
      <w:hyperlink r:id="rId9" w:history="1">
        <w:r w:rsidRPr="004917AA">
          <w:rPr>
            <w:rStyle w:val="Hyperlink"/>
          </w:rPr>
          <w:t>https://youtu.be/hTU76VTYKww</w:t>
        </w:r>
      </w:hyperlink>
    </w:p>
    <w:p w14:paraId="79601673" w14:textId="77777777" w:rsidR="00B767E2" w:rsidRPr="003E4DFC" w:rsidRDefault="00B767E2" w:rsidP="006363E8">
      <w:pPr>
        <w:widowControl w:val="0"/>
        <w:tabs>
          <w:tab w:val="left" w:pos="5103"/>
        </w:tabs>
        <w:autoSpaceDE w:val="0"/>
        <w:autoSpaceDN w:val="0"/>
        <w:adjustRightInd w:val="0"/>
        <w:rPr>
          <w:rFonts w:ascii="Arial" w:hAnsi="Arial" w:cs="Arial"/>
          <w:bCs/>
          <w:color w:val="FF0000"/>
          <w:sz w:val="20"/>
          <w:szCs w:val="20"/>
        </w:rPr>
      </w:pPr>
    </w:p>
    <w:p w14:paraId="0C526EFA" w14:textId="6097F108" w:rsidR="006363E8" w:rsidRPr="005B67FE" w:rsidRDefault="006363E8" w:rsidP="006363E8">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Link to brochure:</w:t>
      </w:r>
      <w:hyperlink r:id="rId10" w:history="1">
        <w:r w:rsidR="005B67FE" w:rsidRPr="005D3E2C">
          <w:rPr>
            <w:rStyle w:val="Hyperlink"/>
          </w:rPr>
          <w:t>https://intecprinters.com/wp-content/uploads/2023/02/SC6000-EN-web.pdf</w:t>
        </w:r>
      </w:hyperlink>
    </w:p>
    <w:p w14:paraId="77ABEB17" w14:textId="77777777" w:rsidR="005B67FE" w:rsidRDefault="005B67FE" w:rsidP="006363E8">
      <w:pPr>
        <w:widowControl w:val="0"/>
        <w:tabs>
          <w:tab w:val="left" w:pos="5103"/>
        </w:tabs>
        <w:autoSpaceDE w:val="0"/>
        <w:autoSpaceDN w:val="0"/>
        <w:adjustRightInd w:val="0"/>
        <w:rPr>
          <w:rFonts w:ascii="Arial" w:hAnsi="Arial" w:cs="Arial"/>
          <w:bCs/>
          <w:color w:val="000000"/>
          <w:sz w:val="20"/>
          <w:szCs w:val="20"/>
        </w:rPr>
      </w:pPr>
    </w:p>
    <w:p w14:paraId="11F03EC3" w14:textId="49FA280E" w:rsidR="006363E8" w:rsidRPr="005B67FE" w:rsidRDefault="006363E8" w:rsidP="006363E8">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Website page:</w:t>
      </w:r>
      <w:r w:rsidR="00BD1C61">
        <w:rPr>
          <w:rFonts w:ascii="Arial" w:hAnsi="Arial" w:cs="Arial"/>
          <w:bCs/>
          <w:color w:val="FF0000"/>
          <w:sz w:val="20"/>
          <w:szCs w:val="20"/>
        </w:rPr>
        <w:t xml:space="preserve"> </w:t>
      </w:r>
      <w:r w:rsidR="005B67FE">
        <w:rPr>
          <w:rFonts w:ascii="Arial" w:hAnsi="Arial" w:cs="Arial"/>
          <w:bCs/>
          <w:color w:val="FF0000"/>
          <w:sz w:val="20"/>
          <w:szCs w:val="20"/>
        </w:rPr>
        <w:br/>
      </w:r>
      <w:hyperlink r:id="rId11" w:history="1">
        <w:r w:rsidR="005B67FE" w:rsidRPr="005D3E2C">
          <w:rPr>
            <w:rStyle w:val="Hyperlink"/>
          </w:rPr>
          <w:t>https://intecprinters.com/products/digital-cutting-devices-for-print-work/automated-cutters/sc6000-auto-sheet-cutter</w:t>
        </w:r>
      </w:hyperlink>
    </w:p>
    <w:p w14:paraId="60D30947" w14:textId="77777777" w:rsidR="00BD1C61" w:rsidRPr="003E4DFC" w:rsidRDefault="00BD1C61" w:rsidP="006363E8">
      <w:pPr>
        <w:widowControl w:val="0"/>
        <w:tabs>
          <w:tab w:val="left" w:pos="5103"/>
        </w:tabs>
        <w:autoSpaceDE w:val="0"/>
        <w:autoSpaceDN w:val="0"/>
        <w:adjustRightInd w:val="0"/>
        <w:rPr>
          <w:rFonts w:ascii="Arial" w:hAnsi="Arial" w:cs="Arial"/>
          <w:bCs/>
          <w:color w:val="00B0F0"/>
          <w:sz w:val="20"/>
          <w:szCs w:val="20"/>
        </w:rPr>
      </w:pPr>
    </w:p>
    <w:p w14:paraId="48A482BA" w14:textId="77777777" w:rsidR="006363E8" w:rsidRPr="003E4DFC" w:rsidRDefault="006363E8" w:rsidP="006363E8">
      <w:pPr>
        <w:widowControl w:val="0"/>
        <w:tabs>
          <w:tab w:val="left" w:pos="5103"/>
        </w:tabs>
        <w:autoSpaceDE w:val="0"/>
        <w:autoSpaceDN w:val="0"/>
        <w:adjustRightInd w:val="0"/>
        <w:rPr>
          <w:rFonts w:ascii="Arial" w:hAnsi="Arial" w:cs="Arial"/>
          <w:bCs/>
          <w:color w:val="FF0000"/>
          <w:sz w:val="20"/>
          <w:szCs w:val="20"/>
        </w:rPr>
      </w:pPr>
      <w:r w:rsidRPr="003E4DFC">
        <w:rPr>
          <w:rFonts w:ascii="Arial" w:hAnsi="Arial" w:cs="Arial"/>
          <w:bCs/>
          <w:color w:val="FF0000"/>
          <w:sz w:val="20"/>
          <w:szCs w:val="20"/>
        </w:rPr>
        <w:t>Image requests:</w:t>
      </w:r>
    </w:p>
    <w:p w14:paraId="6A37E2C6" w14:textId="77777777" w:rsidR="006363E8" w:rsidRPr="003E4DFC" w:rsidRDefault="00B767E2" w:rsidP="006363E8">
      <w:pPr>
        <w:widowControl w:val="0"/>
        <w:tabs>
          <w:tab w:val="left" w:pos="5103"/>
        </w:tabs>
        <w:autoSpaceDE w:val="0"/>
        <w:autoSpaceDN w:val="0"/>
        <w:adjustRightInd w:val="0"/>
        <w:rPr>
          <w:rFonts w:ascii="Arial" w:hAnsi="Arial" w:cs="Arial"/>
          <w:sz w:val="20"/>
          <w:szCs w:val="20"/>
        </w:rPr>
      </w:pPr>
      <w:hyperlink r:id="rId12" w:history="1">
        <w:r w:rsidR="006363E8" w:rsidRPr="009D4288">
          <w:rPr>
            <w:rStyle w:val="Hyperlink"/>
            <w:rFonts w:ascii="Arial" w:hAnsi="Arial" w:cs="Arial"/>
            <w:sz w:val="20"/>
            <w:szCs w:val="20"/>
          </w:rPr>
          <w:t>marketing@intecprinters.com</w:t>
        </w:r>
      </w:hyperlink>
    </w:p>
    <w:p w14:paraId="7D03B186" w14:textId="77777777" w:rsidR="006363E8" w:rsidRPr="003E4DFC" w:rsidRDefault="006363E8" w:rsidP="006363E8">
      <w:pPr>
        <w:widowControl w:val="0"/>
        <w:tabs>
          <w:tab w:val="left" w:pos="5103"/>
        </w:tabs>
        <w:autoSpaceDE w:val="0"/>
        <w:autoSpaceDN w:val="0"/>
        <w:adjustRightInd w:val="0"/>
        <w:rPr>
          <w:rFonts w:ascii="Arial" w:hAnsi="Arial" w:cs="Arial"/>
          <w:bCs/>
          <w:color w:val="000000"/>
          <w:sz w:val="20"/>
          <w:szCs w:val="20"/>
        </w:rPr>
      </w:pPr>
      <w:r w:rsidRPr="003E4DFC">
        <w:rPr>
          <w:rFonts w:ascii="Arial" w:hAnsi="Arial" w:cs="Arial"/>
          <w:bCs/>
          <w:color w:val="000000"/>
          <w:sz w:val="20"/>
          <w:szCs w:val="20"/>
        </w:rPr>
        <w:t xml:space="preserve"> </w:t>
      </w:r>
    </w:p>
    <w:p w14:paraId="11BE5B97" w14:textId="5C953EAB" w:rsidR="006363E8" w:rsidRPr="006E03A6" w:rsidRDefault="006363E8" w:rsidP="006E03A6">
      <w:pPr>
        <w:pStyle w:val="Default"/>
        <w:rPr>
          <w:sz w:val="20"/>
          <w:szCs w:val="20"/>
        </w:rPr>
      </w:pPr>
      <w:r w:rsidRPr="003E4DFC">
        <w:rPr>
          <w:b/>
          <w:sz w:val="20"/>
          <w:szCs w:val="20"/>
        </w:rPr>
        <w:t xml:space="preserve">About Intec </w:t>
      </w:r>
      <w:r w:rsidRPr="003E4DFC">
        <w:rPr>
          <w:b/>
          <w:sz w:val="20"/>
          <w:szCs w:val="20"/>
        </w:rPr>
        <w:br/>
      </w:r>
      <w:proofErr w:type="spellStart"/>
      <w:r w:rsidRPr="006E03A6">
        <w:rPr>
          <w:sz w:val="20"/>
          <w:szCs w:val="20"/>
        </w:rPr>
        <w:t>Intec</w:t>
      </w:r>
      <w:proofErr w:type="spellEnd"/>
      <w:r w:rsidRPr="006E03A6">
        <w:rPr>
          <w:sz w:val="20"/>
          <w:szCs w:val="20"/>
        </w:rPr>
        <w:t xml:space="preserve"> Printing Solutions Limited, is the manufacturer and distributor of the global finishing solutions brand, Intec</w:t>
      </w:r>
      <w:r w:rsidR="00A550FA">
        <w:rPr>
          <w:sz w:val="20"/>
          <w:szCs w:val="20"/>
        </w:rPr>
        <w:t xml:space="preserve"> with its head office based in Poole, Dorset UK</w:t>
      </w:r>
      <w:r w:rsidRPr="006E03A6">
        <w:rPr>
          <w:sz w:val="20"/>
          <w:szCs w:val="20"/>
        </w:rPr>
        <w:t>.</w:t>
      </w:r>
      <w:r w:rsidR="006E03A6">
        <w:rPr>
          <w:sz w:val="20"/>
          <w:szCs w:val="20"/>
        </w:rPr>
        <w:t xml:space="preserve">  </w:t>
      </w:r>
      <w:r w:rsidR="006E03A6" w:rsidRPr="006E03A6">
        <w:rPr>
          <w:sz w:val="20"/>
          <w:szCs w:val="20"/>
        </w:rPr>
        <w:t xml:space="preserve">The company is a wholly owned subsidiary of </w:t>
      </w:r>
      <w:proofErr w:type="spellStart"/>
      <w:r w:rsidR="006E03A6" w:rsidRPr="006E03A6">
        <w:rPr>
          <w:sz w:val="20"/>
          <w:szCs w:val="20"/>
        </w:rPr>
        <w:t>Plockmatic</w:t>
      </w:r>
      <w:proofErr w:type="spellEnd"/>
      <w:r w:rsidR="006E03A6" w:rsidRPr="006E03A6">
        <w:rPr>
          <w:sz w:val="20"/>
          <w:szCs w:val="20"/>
        </w:rPr>
        <w:t xml:space="preserve"> International AB and part of the </w:t>
      </w:r>
      <w:proofErr w:type="spellStart"/>
      <w:r w:rsidR="006E03A6" w:rsidRPr="006E03A6">
        <w:rPr>
          <w:sz w:val="20"/>
          <w:szCs w:val="20"/>
        </w:rPr>
        <w:t>Plockmatic</w:t>
      </w:r>
      <w:proofErr w:type="spellEnd"/>
      <w:r w:rsidR="006E03A6" w:rsidRPr="006E03A6">
        <w:rPr>
          <w:sz w:val="20"/>
          <w:szCs w:val="20"/>
        </w:rPr>
        <w:t xml:space="preserve"> Group</w:t>
      </w:r>
      <w:r w:rsidR="00A550FA">
        <w:rPr>
          <w:sz w:val="20"/>
          <w:szCs w:val="20"/>
        </w:rPr>
        <w:t>: www.plockmaticgroup.com</w:t>
      </w:r>
    </w:p>
    <w:p w14:paraId="4ECC77B6" w14:textId="77777777" w:rsidR="006363E8" w:rsidRPr="003E4DFC" w:rsidRDefault="006363E8" w:rsidP="006363E8">
      <w:pPr>
        <w:widowControl w:val="0"/>
        <w:tabs>
          <w:tab w:val="left" w:pos="5103"/>
        </w:tabs>
        <w:autoSpaceDE w:val="0"/>
        <w:autoSpaceDN w:val="0"/>
        <w:adjustRightInd w:val="0"/>
        <w:ind w:right="-307"/>
        <w:rPr>
          <w:rFonts w:ascii="Arial" w:hAnsi="Arial" w:cs="Arial"/>
          <w:sz w:val="20"/>
          <w:szCs w:val="20"/>
        </w:rPr>
      </w:pPr>
    </w:p>
    <w:p w14:paraId="15196261" w14:textId="77777777" w:rsidR="006363E8" w:rsidRPr="003E4DFC" w:rsidRDefault="006363E8" w:rsidP="006363E8">
      <w:pPr>
        <w:pStyle w:val="BodyText"/>
        <w:tabs>
          <w:tab w:val="left" w:pos="5103"/>
        </w:tabs>
        <w:spacing w:line="276" w:lineRule="auto"/>
        <w:rPr>
          <w:rFonts w:cs="Arial"/>
          <w:color w:val="000000"/>
          <w:sz w:val="20"/>
          <w:lang w:val="en-GB"/>
        </w:rPr>
      </w:pPr>
      <w:r w:rsidRPr="003E4DFC">
        <w:rPr>
          <w:rFonts w:cs="Arial"/>
          <w:color w:val="000000"/>
          <w:sz w:val="20"/>
          <w:lang w:val="en-GB"/>
        </w:rPr>
        <w:t xml:space="preserve">Follow Intec Online </w:t>
      </w:r>
    </w:p>
    <w:p w14:paraId="09DFCDE0" w14:textId="77777777" w:rsidR="006363E8" w:rsidRPr="003E4DFC" w:rsidRDefault="006363E8" w:rsidP="006363E8">
      <w:pPr>
        <w:tabs>
          <w:tab w:val="left" w:pos="5103"/>
        </w:tabs>
        <w:outlineLvl w:val="0"/>
        <w:rPr>
          <w:rFonts w:ascii="Arial" w:hAnsi="Arial" w:cs="Arial"/>
          <w:color w:val="000000"/>
          <w:sz w:val="20"/>
          <w:szCs w:val="20"/>
        </w:rPr>
      </w:pPr>
      <w:r w:rsidRPr="003E4DFC">
        <w:rPr>
          <w:rFonts w:ascii="Arial" w:hAnsi="Arial" w:cs="Arial"/>
          <w:color w:val="000000"/>
          <w:sz w:val="20"/>
          <w:szCs w:val="20"/>
        </w:rPr>
        <w:t xml:space="preserve">Website: </w:t>
      </w:r>
      <w:hyperlink r:id="rId13" w:history="1">
        <w:r w:rsidRPr="003E4DFC">
          <w:rPr>
            <w:rStyle w:val="Hyperlink"/>
            <w:rFonts w:ascii="Arial" w:hAnsi="Arial" w:cs="Arial"/>
            <w:sz w:val="20"/>
            <w:szCs w:val="20"/>
          </w:rPr>
          <w:t>www.intecprinters.com</w:t>
        </w:r>
      </w:hyperlink>
      <w:r w:rsidRPr="003E4DFC">
        <w:rPr>
          <w:rFonts w:ascii="Arial" w:hAnsi="Arial" w:cs="Arial"/>
          <w:sz w:val="20"/>
          <w:szCs w:val="20"/>
        </w:rPr>
        <w:t xml:space="preserve"> </w:t>
      </w:r>
      <w:r w:rsidRPr="003E4DFC">
        <w:rPr>
          <w:rFonts w:ascii="Arial" w:hAnsi="Arial" w:cs="Arial"/>
          <w:color w:val="000000"/>
          <w:sz w:val="20"/>
          <w:szCs w:val="20"/>
        </w:rPr>
        <w:t xml:space="preserve">Follow us on Twitter: </w:t>
      </w:r>
      <w:hyperlink r:id="rId14" w:history="1">
        <w:r w:rsidRPr="003E4DFC">
          <w:rPr>
            <w:rStyle w:val="Hyperlink"/>
            <w:rFonts w:ascii="Arial" w:hAnsi="Arial" w:cs="Arial"/>
            <w:sz w:val="20"/>
            <w:szCs w:val="20"/>
          </w:rPr>
          <w:t>@IntecPrinters</w:t>
        </w:r>
      </w:hyperlink>
      <w:r w:rsidRPr="003E4DFC">
        <w:rPr>
          <w:rFonts w:ascii="Arial" w:hAnsi="Arial" w:cs="Arial"/>
          <w:color w:val="000000"/>
          <w:sz w:val="20"/>
          <w:szCs w:val="20"/>
        </w:rPr>
        <w:t xml:space="preserve">   Find us on Facebook: </w:t>
      </w:r>
      <w:hyperlink r:id="rId15" w:history="1">
        <w:r w:rsidRPr="003E4DFC">
          <w:rPr>
            <w:rStyle w:val="Hyperlink"/>
            <w:rFonts w:ascii="Arial" w:hAnsi="Arial" w:cs="Arial"/>
            <w:sz w:val="20"/>
            <w:szCs w:val="20"/>
          </w:rPr>
          <w:t>Intec Printing Solutions</w:t>
        </w:r>
      </w:hyperlink>
      <w:r w:rsidRPr="003E4DFC">
        <w:rPr>
          <w:rFonts w:ascii="Arial" w:hAnsi="Arial" w:cs="Arial"/>
          <w:color w:val="000000"/>
          <w:sz w:val="20"/>
          <w:szCs w:val="20"/>
        </w:rPr>
        <w:t xml:space="preserve"> </w:t>
      </w:r>
    </w:p>
    <w:p w14:paraId="69E9CB69" w14:textId="77777777" w:rsidR="006363E8" w:rsidRPr="003E4DFC" w:rsidRDefault="006363E8" w:rsidP="006363E8">
      <w:pPr>
        <w:tabs>
          <w:tab w:val="left" w:pos="5103"/>
        </w:tabs>
        <w:rPr>
          <w:rFonts w:ascii="Arial" w:hAnsi="Arial" w:cs="Arial"/>
          <w:color w:val="000000"/>
          <w:sz w:val="20"/>
          <w:szCs w:val="20"/>
        </w:rPr>
      </w:pPr>
      <w:r w:rsidRPr="003E4DFC">
        <w:rPr>
          <w:rFonts w:ascii="Arial" w:hAnsi="Arial" w:cs="Arial"/>
          <w:color w:val="000000"/>
          <w:sz w:val="20"/>
          <w:szCs w:val="20"/>
        </w:rPr>
        <w:t xml:space="preserve">View us on YouTube: </w:t>
      </w:r>
      <w:hyperlink r:id="rId16" w:history="1">
        <w:r w:rsidRPr="003E4DFC">
          <w:rPr>
            <w:rStyle w:val="Hyperlink"/>
            <w:rFonts w:ascii="Arial" w:hAnsi="Arial" w:cs="Arial"/>
            <w:sz w:val="20"/>
            <w:szCs w:val="20"/>
          </w:rPr>
          <w:t>www.youtube.com/intecprinter</w:t>
        </w:r>
      </w:hyperlink>
      <w:r w:rsidRPr="003E4DFC">
        <w:rPr>
          <w:rStyle w:val="Hyperlink"/>
          <w:rFonts w:ascii="Arial" w:hAnsi="Arial" w:cs="Arial"/>
          <w:sz w:val="20"/>
          <w:szCs w:val="20"/>
        </w:rPr>
        <w:t xml:space="preserve">   </w:t>
      </w:r>
      <w:r w:rsidRPr="003E4DFC">
        <w:rPr>
          <w:rFonts w:ascii="Arial" w:hAnsi="Arial" w:cs="Arial"/>
          <w:color w:val="000000"/>
          <w:sz w:val="20"/>
          <w:szCs w:val="20"/>
        </w:rPr>
        <w:t xml:space="preserve">Join us on LinkedIn: </w:t>
      </w:r>
      <w:hyperlink r:id="rId17" w:history="1">
        <w:r w:rsidRPr="003E4DFC">
          <w:rPr>
            <w:rStyle w:val="Hyperlink"/>
            <w:rFonts w:ascii="Arial" w:hAnsi="Arial" w:cs="Arial"/>
            <w:sz w:val="20"/>
            <w:szCs w:val="20"/>
          </w:rPr>
          <w:t>Intec Online</w:t>
        </w:r>
      </w:hyperlink>
      <w:r w:rsidRPr="003E4DFC">
        <w:rPr>
          <w:rFonts w:ascii="Arial" w:hAnsi="Arial" w:cs="Arial"/>
          <w:sz w:val="20"/>
          <w:szCs w:val="20"/>
        </w:rPr>
        <w:br/>
      </w:r>
    </w:p>
    <w:p w14:paraId="492D6E75" w14:textId="77777777" w:rsidR="006363E8" w:rsidRPr="003E4DFC" w:rsidRDefault="006363E8" w:rsidP="006363E8">
      <w:pPr>
        <w:tabs>
          <w:tab w:val="left" w:pos="5103"/>
        </w:tabs>
        <w:rPr>
          <w:rFonts w:ascii="Arial" w:hAnsi="Arial" w:cs="Arial"/>
          <w:b/>
          <w:sz w:val="20"/>
          <w:szCs w:val="20"/>
        </w:rPr>
      </w:pPr>
      <w:r w:rsidRPr="003E4DFC">
        <w:rPr>
          <w:rFonts w:ascii="Arial" w:hAnsi="Arial" w:cs="Arial"/>
          <w:bCs/>
          <w:color w:val="000000"/>
          <w:sz w:val="20"/>
          <w:szCs w:val="20"/>
        </w:rPr>
        <w:t>NOTE TO EDITORS:</w:t>
      </w:r>
      <w:r w:rsidRPr="003E4DFC">
        <w:rPr>
          <w:rFonts w:ascii="Arial" w:hAnsi="Arial" w:cs="Arial"/>
          <w:color w:val="000000"/>
          <w:sz w:val="20"/>
          <w:szCs w:val="20"/>
        </w:rPr>
        <w:t xml:space="preserve"> </w:t>
      </w:r>
      <w:r w:rsidRPr="003E4DFC">
        <w:rPr>
          <w:rFonts w:ascii="Arial" w:hAnsi="Arial" w:cs="Arial"/>
          <w:bCs/>
          <w:color w:val="000000"/>
          <w:sz w:val="20"/>
          <w:szCs w:val="20"/>
        </w:rPr>
        <w:t xml:space="preserve">The Intec brand names and products are the intellectual property and copyright of Intec Printing Solutions Limited. All other terms and product names may be trademarks or registered trademarks of their respective owners and are hereby acknowledged.  </w:t>
      </w:r>
      <w:r w:rsidRPr="003E4DFC">
        <w:rPr>
          <w:rFonts w:ascii="Arial" w:hAnsi="Arial" w:cs="Arial"/>
          <w:b/>
          <w:sz w:val="20"/>
          <w:szCs w:val="20"/>
        </w:rPr>
        <w:br/>
      </w:r>
    </w:p>
    <w:p w14:paraId="6EF36D3F" w14:textId="77777777" w:rsidR="006363E8" w:rsidRPr="003E4DFC" w:rsidRDefault="006363E8" w:rsidP="006363E8">
      <w:pPr>
        <w:tabs>
          <w:tab w:val="left" w:pos="5103"/>
        </w:tabs>
        <w:rPr>
          <w:rFonts w:ascii="Arial" w:hAnsi="Arial" w:cs="Arial"/>
          <w:b/>
          <w:sz w:val="20"/>
          <w:szCs w:val="20"/>
        </w:rPr>
      </w:pPr>
      <w:r w:rsidRPr="003E4DFC">
        <w:rPr>
          <w:rFonts w:ascii="Arial" w:hAnsi="Arial" w:cs="Arial"/>
          <w:b/>
          <w:sz w:val="20"/>
          <w:szCs w:val="20"/>
        </w:rPr>
        <w:lastRenderedPageBreak/>
        <w:t>Contact Information</w:t>
      </w:r>
      <w:r w:rsidRPr="003E4DFC">
        <w:rPr>
          <w:rFonts w:ascii="Arial" w:hAnsi="Arial" w:cs="Arial"/>
          <w:b/>
          <w:sz w:val="20"/>
          <w:szCs w:val="20"/>
        </w:rPr>
        <w:br/>
      </w:r>
      <w:r w:rsidRPr="003E4DFC">
        <w:rPr>
          <w:rFonts w:ascii="Arial" w:hAnsi="Arial" w:cs="Arial"/>
          <w:i/>
          <w:sz w:val="20"/>
          <w:szCs w:val="20"/>
        </w:rPr>
        <w:t>Terri Winstanley, Intec Printing Solutions Ltd.</w:t>
      </w:r>
      <w:r w:rsidRPr="003E4DFC">
        <w:rPr>
          <w:rFonts w:ascii="Arial" w:hAnsi="Arial" w:cs="Arial"/>
          <w:b/>
          <w:sz w:val="20"/>
          <w:szCs w:val="20"/>
        </w:rPr>
        <w:t xml:space="preserve"> </w:t>
      </w:r>
      <w:r w:rsidRPr="003E4DFC">
        <w:rPr>
          <w:rFonts w:ascii="Arial" w:hAnsi="Arial" w:cs="Arial"/>
          <w:i/>
          <w:sz w:val="20"/>
          <w:szCs w:val="20"/>
        </w:rPr>
        <w:t xml:space="preserve">Phone: +44 (0)1202 845 960    Email: </w:t>
      </w:r>
      <w:hyperlink r:id="rId18" w:history="1">
        <w:r w:rsidRPr="003E4DFC">
          <w:rPr>
            <w:rStyle w:val="Hyperlink"/>
            <w:rFonts w:ascii="Arial" w:hAnsi="Arial" w:cs="Arial"/>
            <w:i/>
            <w:sz w:val="20"/>
            <w:szCs w:val="20"/>
          </w:rPr>
          <w:t>marketing@intecprinters.com</w:t>
        </w:r>
      </w:hyperlink>
      <w:r w:rsidRPr="003E4DFC">
        <w:rPr>
          <w:rFonts w:ascii="Arial" w:hAnsi="Arial" w:cs="Arial"/>
          <w:b/>
          <w:sz w:val="20"/>
          <w:szCs w:val="20"/>
        </w:rPr>
        <w:br/>
      </w:r>
    </w:p>
    <w:p w14:paraId="0BB2F590" w14:textId="77777777" w:rsidR="006363E8" w:rsidRPr="003E4DFC" w:rsidRDefault="006363E8" w:rsidP="006363E8">
      <w:pPr>
        <w:tabs>
          <w:tab w:val="left" w:pos="5103"/>
        </w:tabs>
        <w:rPr>
          <w:rFonts w:ascii="Arial" w:hAnsi="Arial" w:cs="Arial"/>
          <w:b/>
          <w:sz w:val="20"/>
          <w:szCs w:val="20"/>
        </w:rPr>
      </w:pPr>
    </w:p>
    <w:p w14:paraId="6B834989" w14:textId="77777777" w:rsidR="006363E8" w:rsidRPr="003E4DFC" w:rsidRDefault="006363E8" w:rsidP="006363E8">
      <w:pPr>
        <w:tabs>
          <w:tab w:val="left" w:pos="5103"/>
        </w:tabs>
        <w:rPr>
          <w:rFonts w:ascii="Arial" w:hAnsi="Arial" w:cs="Arial"/>
          <w:b/>
          <w:sz w:val="20"/>
          <w:szCs w:val="20"/>
        </w:rPr>
      </w:pPr>
    </w:p>
    <w:p w14:paraId="00EE3694" w14:textId="2530D85C" w:rsidR="006363E8" w:rsidRPr="00881E6E" w:rsidRDefault="006363E8" w:rsidP="00881E6E">
      <w:pPr>
        <w:tabs>
          <w:tab w:val="left" w:pos="5103"/>
        </w:tabs>
        <w:rPr>
          <w:rFonts w:ascii="Arial" w:hAnsi="Arial" w:cs="Arial"/>
          <w:color w:val="000000"/>
          <w:sz w:val="20"/>
          <w:szCs w:val="20"/>
        </w:rPr>
      </w:pPr>
      <w:r w:rsidRPr="003E4DFC">
        <w:rPr>
          <w:rFonts w:ascii="Arial" w:hAnsi="Arial" w:cs="Arial"/>
          <w:b/>
          <w:sz w:val="20"/>
          <w:szCs w:val="20"/>
        </w:rPr>
        <w:t>ENDS</w:t>
      </w:r>
      <w:r w:rsidRPr="003E4DFC">
        <w:rPr>
          <w:rFonts w:ascii="Arial" w:hAnsi="Arial" w:cs="Arial"/>
          <w:b/>
          <w:sz w:val="20"/>
          <w:szCs w:val="20"/>
        </w:rPr>
        <w:br/>
      </w:r>
      <w:r w:rsidRPr="003E4DFC">
        <w:rPr>
          <w:rFonts w:ascii="Arial" w:hAnsi="Arial" w:cs="Arial"/>
          <w:sz w:val="20"/>
          <w:szCs w:val="20"/>
        </w:rPr>
        <w:t>……………………………………………………………………………………………………………………</w:t>
      </w:r>
      <w:r w:rsidR="00881E6E">
        <w:rPr>
          <w:rFonts w:ascii="Arial" w:hAnsi="Arial" w:cs="Arial"/>
          <w:sz w:val="20"/>
          <w:szCs w:val="20"/>
        </w:rPr>
        <w:t>…</w:t>
      </w:r>
    </w:p>
    <w:sectPr w:rsidR="006363E8" w:rsidRPr="00881E6E" w:rsidSect="005B67FE">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2C60" w14:textId="77777777" w:rsidR="006363E8" w:rsidRDefault="006363E8" w:rsidP="006363E8">
      <w:r>
        <w:separator/>
      </w:r>
    </w:p>
  </w:endnote>
  <w:endnote w:type="continuationSeparator" w:id="0">
    <w:p w14:paraId="352D9B4E" w14:textId="77777777" w:rsidR="006363E8" w:rsidRDefault="006363E8" w:rsidP="0063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55Roma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89B6" w14:textId="339D5D6F" w:rsidR="006363E8" w:rsidRDefault="006363E8" w:rsidP="006363E8">
    <w:pPr>
      <w:pStyle w:val="Footer"/>
      <w:jc w:val="right"/>
    </w:pPr>
    <w:r>
      <w:rPr>
        <w:rFonts w:ascii="Arial" w:hAnsi="Arial" w:cs="Arial"/>
        <w:b/>
        <w:noProof/>
        <w:sz w:val="20"/>
        <w:szCs w:val="20"/>
      </w:rPr>
      <w:drawing>
        <wp:anchor distT="0" distB="0" distL="114300" distR="114300" simplePos="0" relativeHeight="251659264" behindDoc="0" locked="0" layoutInCell="1" allowOverlap="1" wp14:anchorId="3716343B" wp14:editId="579523BA">
          <wp:simplePos x="0" y="0"/>
          <wp:positionH relativeFrom="margin">
            <wp:posOffset>4133850</wp:posOffset>
          </wp:positionH>
          <wp:positionV relativeFrom="paragraph">
            <wp:posOffset>142875</wp:posOffset>
          </wp:positionV>
          <wp:extent cx="2393950" cy="351219"/>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3950" cy="3512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4F46" w14:textId="77777777" w:rsidR="006363E8" w:rsidRDefault="006363E8" w:rsidP="006363E8">
      <w:r>
        <w:separator/>
      </w:r>
    </w:p>
  </w:footnote>
  <w:footnote w:type="continuationSeparator" w:id="0">
    <w:p w14:paraId="416F3B69" w14:textId="77777777" w:rsidR="006363E8" w:rsidRDefault="006363E8" w:rsidP="00636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B6"/>
    <w:rsid w:val="000013A5"/>
    <w:rsid w:val="00004B12"/>
    <w:rsid w:val="00011680"/>
    <w:rsid w:val="00016C25"/>
    <w:rsid w:val="000320E7"/>
    <w:rsid w:val="000342AF"/>
    <w:rsid w:val="000358D4"/>
    <w:rsid w:val="000531E7"/>
    <w:rsid w:val="00053FDE"/>
    <w:rsid w:val="0006483F"/>
    <w:rsid w:val="000706B7"/>
    <w:rsid w:val="000957CE"/>
    <w:rsid w:val="000A125D"/>
    <w:rsid w:val="000B64CC"/>
    <w:rsid w:val="000D0D82"/>
    <w:rsid w:val="000D7CA0"/>
    <w:rsid w:val="00101365"/>
    <w:rsid w:val="00124862"/>
    <w:rsid w:val="00130CBB"/>
    <w:rsid w:val="00133CCA"/>
    <w:rsid w:val="00146F04"/>
    <w:rsid w:val="00147269"/>
    <w:rsid w:val="00151DDF"/>
    <w:rsid w:val="0015537B"/>
    <w:rsid w:val="00162ECC"/>
    <w:rsid w:val="00163BD3"/>
    <w:rsid w:val="00166850"/>
    <w:rsid w:val="00182550"/>
    <w:rsid w:val="001A493C"/>
    <w:rsid w:val="001A623A"/>
    <w:rsid w:val="001B114E"/>
    <w:rsid w:val="001C5FE1"/>
    <w:rsid w:val="001D2C61"/>
    <w:rsid w:val="001E1D03"/>
    <w:rsid w:val="001F4FD2"/>
    <w:rsid w:val="00203F43"/>
    <w:rsid w:val="00205D98"/>
    <w:rsid w:val="002060D4"/>
    <w:rsid w:val="002126D9"/>
    <w:rsid w:val="002168E4"/>
    <w:rsid w:val="00217CF0"/>
    <w:rsid w:val="00223ED2"/>
    <w:rsid w:val="00233C08"/>
    <w:rsid w:val="00234896"/>
    <w:rsid w:val="0024253A"/>
    <w:rsid w:val="002649F2"/>
    <w:rsid w:val="00293564"/>
    <w:rsid w:val="002949F5"/>
    <w:rsid w:val="002A544F"/>
    <w:rsid w:val="002A6BE4"/>
    <w:rsid w:val="002A7367"/>
    <w:rsid w:val="002B653F"/>
    <w:rsid w:val="002C74F1"/>
    <w:rsid w:val="002D13AE"/>
    <w:rsid w:val="002F069A"/>
    <w:rsid w:val="00305B89"/>
    <w:rsid w:val="0031662E"/>
    <w:rsid w:val="003179C3"/>
    <w:rsid w:val="00334A83"/>
    <w:rsid w:val="003530C2"/>
    <w:rsid w:val="00371734"/>
    <w:rsid w:val="00373EBB"/>
    <w:rsid w:val="003A0B26"/>
    <w:rsid w:val="003A5129"/>
    <w:rsid w:val="003B1BF1"/>
    <w:rsid w:val="003B7E23"/>
    <w:rsid w:val="003C04D6"/>
    <w:rsid w:val="003C4625"/>
    <w:rsid w:val="003D2806"/>
    <w:rsid w:val="003E2E32"/>
    <w:rsid w:val="003F0129"/>
    <w:rsid w:val="004038EE"/>
    <w:rsid w:val="0042210A"/>
    <w:rsid w:val="00437090"/>
    <w:rsid w:val="00454598"/>
    <w:rsid w:val="00456EEC"/>
    <w:rsid w:val="00470C8B"/>
    <w:rsid w:val="00477451"/>
    <w:rsid w:val="00491150"/>
    <w:rsid w:val="0049144A"/>
    <w:rsid w:val="004959AE"/>
    <w:rsid w:val="004A2BE2"/>
    <w:rsid w:val="004B404E"/>
    <w:rsid w:val="004D648C"/>
    <w:rsid w:val="004D67ED"/>
    <w:rsid w:val="004E2A4B"/>
    <w:rsid w:val="004F0AA1"/>
    <w:rsid w:val="004F23A1"/>
    <w:rsid w:val="00507346"/>
    <w:rsid w:val="00516E30"/>
    <w:rsid w:val="005252D8"/>
    <w:rsid w:val="00526564"/>
    <w:rsid w:val="005310CE"/>
    <w:rsid w:val="0053198F"/>
    <w:rsid w:val="00545BE5"/>
    <w:rsid w:val="00562594"/>
    <w:rsid w:val="0056650F"/>
    <w:rsid w:val="00574A6D"/>
    <w:rsid w:val="00580709"/>
    <w:rsid w:val="0058073C"/>
    <w:rsid w:val="00584F3A"/>
    <w:rsid w:val="0059435D"/>
    <w:rsid w:val="005962C4"/>
    <w:rsid w:val="005B377B"/>
    <w:rsid w:val="005B5C7B"/>
    <w:rsid w:val="005B62FE"/>
    <w:rsid w:val="005B67FE"/>
    <w:rsid w:val="005C2727"/>
    <w:rsid w:val="005D31E5"/>
    <w:rsid w:val="005E05B6"/>
    <w:rsid w:val="005E4A3D"/>
    <w:rsid w:val="005E5371"/>
    <w:rsid w:val="005F5A45"/>
    <w:rsid w:val="00604A28"/>
    <w:rsid w:val="006061A1"/>
    <w:rsid w:val="00607AAD"/>
    <w:rsid w:val="0061215A"/>
    <w:rsid w:val="00615D0B"/>
    <w:rsid w:val="0062287D"/>
    <w:rsid w:val="00623154"/>
    <w:rsid w:val="00632876"/>
    <w:rsid w:val="006363E8"/>
    <w:rsid w:val="00643B10"/>
    <w:rsid w:val="00650446"/>
    <w:rsid w:val="00656D95"/>
    <w:rsid w:val="006603DB"/>
    <w:rsid w:val="00660A07"/>
    <w:rsid w:val="006678FE"/>
    <w:rsid w:val="00672260"/>
    <w:rsid w:val="00680713"/>
    <w:rsid w:val="006865CF"/>
    <w:rsid w:val="006957B6"/>
    <w:rsid w:val="006A48CB"/>
    <w:rsid w:val="006D464E"/>
    <w:rsid w:val="006E03A6"/>
    <w:rsid w:val="006E44B1"/>
    <w:rsid w:val="006F0198"/>
    <w:rsid w:val="0070201A"/>
    <w:rsid w:val="007067BB"/>
    <w:rsid w:val="00711D30"/>
    <w:rsid w:val="00716F45"/>
    <w:rsid w:val="00721129"/>
    <w:rsid w:val="00721F68"/>
    <w:rsid w:val="00732872"/>
    <w:rsid w:val="00735F7C"/>
    <w:rsid w:val="00744591"/>
    <w:rsid w:val="00763179"/>
    <w:rsid w:val="007661C6"/>
    <w:rsid w:val="00766277"/>
    <w:rsid w:val="00767655"/>
    <w:rsid w:val="00767E03"/>
    <w:rsid w:val="00775226"/>
    <w:rsid w:val="00781E3F"/>
    <w:rsid w:val="00790C85"/>
    <w:rsid w:val="00795705"/>
    <w:rsid w:val="007A0D5B"/>
    <w:rsid w:val="007A34BD"/>
    <w:rsid w:val="007B0BD5"/>
    <w:rsid w:val="007C3374"/>
    <w:rsid w:val="007D1F00"/>
    <w:rsid w:val="007D3117"/>
    <w:rsid w:val="007D7B61"/>
    <w:rsid w:val="007F4224"/>
    <w:rsid w:val="007F53AE"/>
    <w:rsid w:val="00803297"/>
    <w:rsid w:val="00811F25"/>
    <w:rsid w:val="00826B7E"/>
    <w:rsid w:val="00830D66"/>
    <w:rsid w:val="00832572"/>
    <w:rsid w:val="00835813"/>
    <w:rsid w:val="00836491"/>
    <w:rsid w:val="00837A3C"/>
    <w:rsid w:val="00841DF3"/>
    <w:rsid w:val="0084795B"/>
    <w:rsid w:val="00874E95"/>
    <w:rsid w:val="0088066A"/>
    <w:rsid w:val="00881E6E"/>
    <w:rsid w:val="008843BB"/>
    <w:rsid w:val="00897738"/>
    <w:rsid w:val="008A2C27"/>
    <w:rsid w:val="008A4825"/>
    <w:rsid w:val="008B04CF"/>
    <w:rsid w:val="008B6EDD"/>
    <w:rsid w:val="008C6B64"/>
    <w:rsid w:val="008F0085"/>
    <w:rsid w:val="00901103"/>
    <w:rsid w:val="00904A1B"/>
    <w:rsid w:val="00907EFD"/>
    <w:rsid w:val="009147B7"/>
    <w:rsid w:val="009179F5"/>
    <w:rsid w:val="009302F9"/>
    <w:rsid w:val="00931A2C"/>
    <w:rsid w:val="009329DE"/>
    <w:rsid w:val="00947E87"/>
    <w:rsid w:val="00950083"/>
    <w:rsid w:val="00957829"/>
    <w:rsid w:val="00983FEF"/>
    <w:rsid w:val="009941D9"/>
    <w:rsid w:val="009A2152"/>
    <w:rsid w:val="009A41F3"/>
    <w:rsid w:val="009B070F"/>
    <w:rsid w:val="009C209F"/>
    <w:rsid w:val="009D2E05"/>
    <w:rsid w:val="009D333F"/>
    <w:rsid w:val="009D67BC"/>
    <w:rsid w:val="00A0388B"/>
    <w:rsid w:val="00A058CF"/>
    <w:rsid w:val="00A11943"/>
    <w:rsid w:val="00A17054"/>
    <w:rsid w:val="00A22874"/>
    <w:rsid w:val="00A25289"/>
    <w:rsid w:val="00A35C64"/>
    <w:rsid w:val="00A550FA"/>
    <w:rsid w:val="00A64214"/>
    <w:rsid w:val="00A7085A"/>
    <w:rsid w:val="00A752AD"/>
    <w:rsid w:val="00A8228B"/>
    <w:rsid w:val="00A86DD8"/>
    <w:rsid w:val="00A94AFE"/>
    <w:rsid w:val="00AA03EC"/>
    <w:rsid w:val="00AA7F45"/>
    <w:rsid w:val="00AB479A"/>
    <w:rsid w:val="00AB4997"/>
    <w:rsid w:val="00AB75B1"/>
    <w:rsid w:val="00AC6C0C"/>
    <w:rsid w:val="00AC73A0"/>
    <w:rsid w:val="00AE38ED"/>
    <w:rsid w:val="00AE4857"/>
    <w:rsid w:val="00AE78DC"/>
    <w:rsid w:val="00AF3A12"/>
    <w:rsid w:val="00B01BFD"/>
    <w:rsid w:val="00B1302B"/>
    <w:rsid w:val="00B21EE1"/>
    <w:rsid w:val="00B2739B"/>
    <w:rsid w:val="00B27916"/>
    <w:rsid w:val="00B34909"/>
    <w:rsid w:val="00B4049D"/>
    <w:rsid w:val="00B47A90"/>
    <w:rsid w:val="00B7181B"/>
    <w:rsid w:val="00B720C1"/>
    <w:rsid w:val="00B767E2"/>
    <w:rsid w:val="00B77EFD"/>
    <w:rsid w:val="00B8022B"/>
    <w:rsid w:val="00B82A79"/>
    <w:rsid w:val="00BA652B"/>
    <w:rsid w:val="00BA671A"/>
    <w:rsid w:val="00BB2D32"/>
    <w:rsid w:val="00BB6820"/>
    <w:rsid w:val="00BC45C8"/>
    <w:rsid w:val="00BD1C61"/>
    <w:rsid w:val="00BD6862"/>
    <w:rsid w:val="00C2445C"/>
    <w:rsid w:val="00C3274B"/>
    <w:rsid w:val="00C3350A"/>
    <w:rsid w:val="00C35DE9"/>
    <w:rsid w:val="00C35E89"/>
    <w:rsid w:val="00C370AB"/>
    <w:rsid w:val="00C37551"/>
    <w:rsid w:val="00C45CF9"/>
    <w:rsid w:val="00C46120"/>
    <w:rsid w:val="00C70EB8"/>
    <w:rsid w:val="00C71D13"/>
    <w:rsid w:val="00C76A87"/>
    <w:rsid w:val="00C77002"/>
    <w:rsid w:val="00C90C70"/>
    <w:rsid w:val="00CD0412"/>
    <w:rsid w:val="00CD41B6"/>
    <w:rsid w:val="00CF546E"/>
    <w:rsid w:val="00D0330D"/>
    <w:rsid w:val="00D06963"/>
    <w:rsid w:val="00D1458A"/>
    <w:rsid w:val="00D1702C"/>
    <w:rsid w:val="00D21DF5"/>
    <w:rsid w:val="00D2336C"/>
    <w:rsid w:val="00D25DA2"/>
    <w:rsid w:val="00D44B89"/>
    <w:rsid w:val="00D559FF"/>
    <w:rsid w:val="00D72F43"/>
    <w:rsid w:val="00D73A14"/>
    <w:rsid w:val="00D85AD1"/>
    <w:rsid w:val="00DA523A"/>
    <w:rsid w:val="00DA585D"/>
    <w:rsid w:val="00DA7A77"/>
    <w:rsid w:val="00DA7FF5"/>
    <w:rsid w:val="00DB08FC"/>
    <w:rsid w:val="00DB69CC"/>
    <w:rsid w:val="00DC0AA9"/>
    <w:rsid w:val="00DC6381"/>
    <w:rsid w:val="00DC6CED"/>
    <w:rsid w:val="00DE67F5"/>
    <w:rsid w:val="00DF58CF"/>
    <w:rsid w:val="00E044D8"/>
    <w:rsid w:val="00E13338"/>
    <w:rsid w:val="00E20336"/>
    <w:rsid w:val="00E33029"/>
    <w:rsid w:val="00E458D7"/>
    <w:rsid w:val="00E539B5"/>
    <w:rsid w:val="00E55773"/>
    <w:rsid w:val="00E6091E"/>
    <w:rsid w:val="00E706F0"/>
    <w:rsid w:val="00E77FF1"/>
    <w:rsid w:val="00EC4723"/>
    <w:rsid w:val="00EC6088"/>
    <w:rsid w:val="00EE5792"/>
    <w:rsid w:val="00EF3461"/>
    <w:rsid w:val="00EF637C"/>
    <w:rsid w:val="00EF6E75"/>
    <w:rsid w:val="00F05E0B"/>
    <w:rsid w:val="00F0716B"/>
    <w:rsid w:val="00F12163"/>
    <w:rsid w:val="00F257DB"/>
    <w:rsid w:val="00F317DC"/>
    <w:rsid w:val="00F54823"/>
    <w:rsid w:val="00F66F4C"/>
    <w:rsid w:val="00F81F40"/>
    <w:rsid w:val="00F945F9"/>
    <w:rsid w:val="00F97FBB"/>
    <w:rsid w:val="00FA4A1A"/>
    <w:rsid w:val="00FA63C9"/>
    <w:rsid w:val="00FB2B1E"/>
    <w:rsid w:val="00FD0A57"/>
    <w:rsid w:val="00FE1D5E"/>
    <w:rsid w:val="00FE2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7B12"/>
  <w15:chartTrackingRefBased/>
  <w15:docId w15:val="{0DC4FD25-BBB4-47E9-9794-98DE017E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5B6"/>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3E8"/>
    <w:pPr>
      <w:tabs>
        <w:tab w:val="center" w:pos="4513"/>
        <w:tab w:val="right" w:pos="9026"/>
      </w:tabs>
    </w:pPr>
  </w:style>
  <w:style w:type="character" w:customStyle="1" w:styleId="HeaderChar">
    <w:name w:val="Header Char"/>
    <w:basedOn w:val="DefaultParagraphFont"/>
    <w:link w:val="Header"/>
    <w:uiPriority w:val="99"/>
    <w:rsid w:val="006363E8"/>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6363E8"/>
    <w:pPr>
      <w:tabs>
        <w:tab w:val="center" w:pos="4513"/>
        <w:tab w:val="right" w:pos="9026"/>
      </w:tabs>
    </w:pPr>
  </w:style>
  <w:style w:type="character" w:customStyle="1" w:styleId="FooterChar">
    <w:name w:val="Footer Char"/>
    <w:basedOn w:val="DefaultParagraphFont"/>
    <w:link w:val="Footer"/>
    <w:uiPriority w:val="99"/>
    <w:rsid w:val="006363E8"/>
    <w:rPr>
      <w:rFonts w:ascii="Times New Roman" w:eastAsia="Times New Roman" w:hAnsi="Times New Roman" w:cs="Times New Roman"/>
      <w:kern w:val="0"/>
      <w:sz w:val="24"/>
      <w:szCs w:val="24"/>
    </w:rPr>
  </w:style>
  <w:style w:type="paragraph" w:customStyle="1" w:styleId="SPACEAFTER2MAINTEXT">
    <w:name w:val="SPACE_AFTER_2 (MAIN_TEXT)"/>
    <w:basedOn w:val="Normal"/>
    <w:uiPriority w:val="99"/>
    <w:rsid w:val="006363E8"/>
    <w:pPr>
      <w:tabs>
        <w:tab w:val="left" w:pos="198"/>
      </w:tabs>
      <w:suppressAutoHyphens/>
      <w:autoSpaceDE w:val="0"/>
      <w:autoSpaceDN w:val="0"/>
      <w:adjustRightInd w:val="0"/>
      <w:spacing w:after="113" w:line="288" w:lineRule="auto"/>
      <w:textAlignment w:val="center"/>
    </w:pPr>
    <w:rPr>
      <w:rFonts w:ascii="Helvetica55Roman" w:eastAsia="Calibri" w:hAnsi="Helvetica55Roman" w:cs="Helvetica55Roman"/>
      <w:color w:val="000000"/>
      <w:sz w:val="20"/>
      <w:szCs w:val="20"/>
      <w:lang w:val="en-US"/>
    </w:rPr>
  </w:style>
  <w:style w:type="paragraph" w:styleId="NormalWeb">
    <w:name w:val="Normal (Web)"/>
    <w:basedOn w:val="Normal"/>
    <w:uiPriority w:val="99"/>
    <w:unhideWhenUsed/>
    <w:rsid w:val="006363E8"/>
    <w:pPr>
      <w:spacing w:before="100" w:beforeAutospacing="1" w:after="100" w:afterAutospacing="1"/>
    </w:pPr>
    <w:rPr>
      <w:lang w:eastAsia="en-GB"/>
    </w:rPr>
  </w:style>
  <w:style w:type="character" w:styleId="Strong">
    <w:name w:val="Strong"/>
    <w:uiPriority w:val="22"/>
    <w:qFormat/>
    <w:rsid w:val="006363E8"/>
    <w:rPr>
      <w:b/>
      <w:bCs/>
    </w:rPr>
  </w:style>
  <w:style w:type="paragraph" w:customStyle="1" w:styleId="p1">
    <w:name w:val="p1"/>
    <w:basedOn w:val="Normal"/>
    <w:rsid w:val="006363E8"/>
    <w:pPr>
      <w:spacing w:before="100" w:beforeAutospacing="1" w:after="100" w:afterAutospacing="1"/>
    </w:pPr>
  </w:style>
  <w:style w:type="character" w:styleId="Emphasis">
    <w:name w:val="Emphasis"/>
    <w:basedOn w:val="DefaultParagraphFont"/>
    <w:uiPriority w:val="20"/>
    <w:qFormat/>
    <w:rsid w:val="006363E8"/>
    <w:rPr>
      <w:i/>
      <w:iCs/>
    </w:rPr>
  </w:style>
  <w:style w:type="character" w:customStyle="1" w:styleId="s1">
    <w:name w:val="s1"/>
    <w:basedOn w:val="DefaultParagraphFont"/>
    <w:rsid w:val="006363E8"/>
  </w:style>
  <w:style w:type="character" w:styleId="Hyperlink">
    <w:name w:val="Hyperlink"/>
    <w:uiPriority w:val="99"/>
    <w:unhideWhenUsed/>
    <w:rsid w:val="006363E8"/>
    <w:rPr>
      <w:rFonts w:ascii="Times New Roman" w:hAnsi="Times New Roman" w:cs="Times New Roman" w:hint="default"/>
      <w:strike w:val="0"/>
      <w:dstrike w:val="0"/>
      <w:color w:val="990066"/>
      <w:u w:val="none"/>
      <w:effect w:val="none"/>
    </w:rPr>
  </w:style>
  <w:style w:type="paragraph" w:styleId="BodyText">
    <w:name w:val="Body Text"/>
    <w:basedOn w:val="Normal"/>
    <w:link w:val="BodyTextChar"/>
    <w:uiPriority w:val="99"/>
    <w:semiHidden/>
    <w:unhideWhenUsed/>
    <w:rsid w:val="006363E8"/>
    <w:pPr>
      <w:autoSpaceDE w:val="0"/>
      <w:autoSpaceDN w:val="0"/>
      <w:adjustRightInd w:val="0"/>
    </w:pPr>
    <w:rPr>
      <w:rFonts w:ascii="Arial" w:hAnsi="Arial"/>
      <w:b/>
      <w:sz w:val="28"/>
      <w:szCs w:val="20"/>
      <w:lang w:val="en-US"/>
    </w:rPr>
  </w:style>
  <w:style w:type="character" w:customStyle="1" w:styleId="BodyTextChar">
    <w:name w:val="Body Text Char"/>
    <w:basedOn w:val="DefaultParagraphFont"/>
    <w:link w:val="BodyText"/>
    <w:uiPriority w:val="99"/>
    <w:semiHidden/>
    <w:rsid w:val="006363E8"/>
    <w:rPr>
      <w:rFonts w:ascii="Arial" w:eastAsia="Times New Roman" w:hAnsi="Arial" w:cs="Times New Roman"/>
      <w:b/>
      <w:kern w:val="0"/>
      <w:sz w:val="28"/>
      <w:szCs w:val="20"/>
      <w:lang w:val="en-US"/>
    </w:rPr>
  </w:style>
  <w:style w:type="paragraph" w:customStyle="1" w:styleId="Default">
    <w:name w:val="Default"/>
    <w:rsid w:val="006E03A6"/>
    <w:pPr>
      <w:autoSpaceDE w:val="0"/>
      <w:autoSpaceDN w:val="0"/>
      <w:adjustRightInd w:val="0"/>
      <w:spacing w:after="0" w:line="240" w:lineRule="auto"/>
    </w:pPr>
    <w:rPr>
      <w:rFonts w:ascii="Arial" w:hAnsi="Arial" w:cs="Arial"/>
      <w:color w:val="000000"/>
      <w:kern w:val="0"/>
      <w:sz w:val="24"/>
      <w:szCs w:val="24"/>
    </w:rPr>
  </w:style>
  <w:style w:type="character" w:styleId="UnresolvedMention">
    <w:name w:val="Unresolved Mention"/>
    <w:basedOn w:val="DefaultParagraphFont"/>
    <w:uiPriority w:val="99"/>
    <w:semiHidden/>
    <w:unhideWhenUsed/>
    <w:rsid w:val="005B6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tecprinters.com" TargetMode="External"/><Relationship Id="rId18" Type="http://schemas.openxmlformats.org/officeDocument/2006/relationships/hyperlink" Target="mailto:marketing@intecprinter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arketing@intecprinters.com" TargetMode="External"/><Relationship Id="rId17" Type="http://schemas.openxmlformats.org/officeDocument/2006/relationships/hyperlink" Target="https://www.linkedin.com/groups/2827250" TargetMode="External"/><Relationship Id="rId2" Type="http://schemas.openxmlformats.org/officeDocument/2006/relationships/styles" Target="styles.xml"/><Relationship Id="rId16" Type="http://schemas.openxmlformats.org/officeDocument/2006/relationships/hyperlink" Target="http://www.youtube.com/intecpri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cprinters.com/products/digital-cutting-devices-for-print-work/automated-cutters/sc6000-auto-sheet-cutter" TargetMode="External"/><Relationship Id="rId5" Type="http://schemas.openxmlformats.org/officeDocument/2006/relationships/footnotes" Target="footnotes.xml"/><Relationship Id="rId15" Type="http://schemas.openxmlformats.org/officeDocument/2006/relationships/hyperlink" Target="https://www.facebook.com/Intec-Printing-Solutions-Limited" TargetMode="External"/><Relationship Id="rId10" Type="http://schemas.openxmlformats.org/officeDocument/2006/relationships/hyperlink" Target="https://intecprinters.com/wp-content/uploads/2023/02/SC6000-EN-web.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hTU76VTYKww" TargetMode="External"/><Relationship Id="rId14" Type="http://schemas.openxmlformats.org/officeDocument/2006/relationships/hyperlink" Target="https://twitter.com/IntecPrint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ABF8-E028-4C7F-89E8-C954D653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Intec SC6000 Press Release February 2023</vt:lpstr>
    </vt:vector>
  </TitlesOfParts>
  <Manager>Terri Winstanley</Manager>
  <Company>Intec Printing Solutions</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Intec SC6000 Press Release February 2023</dc:title>
  <dc:subject>Auto-Feed Digital Die Cutter</dc:subject>
  <dc:creator>Terri Winstanley</dc:creator>
  <cp:keywords>Press Release;SC6000;February 2023</cp:keywords>
  <dc:description/>
  <cp:lastModifiedBy>Jon Filer</cp:lastModifiedBy>
  <cp:revision>4</cp:revision>
  <dcterms:created xsi:type="dcterms:W3CDTF">2023-02-22T18:34:00Z</dcterms:created>
  <dcterms:modified xsi:type="dcterms:W3CDTF">2023-02-24T15:53:00Z</dcterms:modified>
  <cp:category>Digital Finishing;Die Cutting;Auto Feed cutter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8e1a017f3a02d0ada8d6cba721069b7523826d47e05a966d284293ba0581381c</vt:lpwstr>
  </property>
</Properties>
</file>